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78" w:rsidRPr="009C5359" w:rsidRDefault="00442278" w:rsidP="00442278">
      <w:pPr>
        <w:spacing w:after="100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Тендер 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>тәсілімен мемлекеттік сатып алулар қорытындысы туралы</w:t>
      </w:r>
    </w:p>
    <w:p w:rsidR="00442278" w:rsidRPr="009C5359" w:rsidRDefault="00442278" w:rsidP="00442278">
      <w:pPr>
        <w:spacing w:after="100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</w:t>
      </w:r>
    </w:p>
    <w:p w:rsidR="00442278" w:rsidRPr="009C5359" w:rsidRDefault="00442278" w:rsidP="00442278">
      <w:pPr>
        <w:spacing w:after="100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442278" w:rsidRPr="009C5359" w:rsidRDefault="00442278" w:rsidP="00442278">
      <w:pPr>
        <w:spacing w:after="10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етропавл қ.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2024 жылғы «05»  желтоқсан</w:t>
      </w:r>
    </w:p>
    <w:p w:rsidR="00442278" w:rsidRPr="00235E13" w:rsidRDefault="00442278" w:rsidP="004422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F47A3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омиссия құрамы:</w:t>
      </w:r>
    </w:p>
    <w:p w:rsidR="00442278" w:rsidRPr="00235E13" w:rsidRDefault="00442278" w:rsidP="0044227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235E13">
        <w:rPr>
          <w:rFonts w:ascii="Times New Roman" w:hAnsi="Times New Roman" w:cs="Times New Roman"/>
          <w:b/>
          <w:sz w:val="28"/>
          <w:szCs w:val="28"/>
          <w:lang w:val="kk-KZ"/>
        </w:rPr>
        <w:t>омиссияның төрағасы:</w:t>
      </w:r>
    </w:p>
    <w:p w:rsidR="00442278" w:rsidRPr="00235E13" w:rsidRDefault="00442278" w:rsidP="00442278">
      <w:p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орынбасары,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ейманова Б.А.</w:t>
      </w:r>
    </w:p>
    <w:p w:rsidR="00442278" w:rsidRPr="00235E13" w:rsidRDefault="00442278" w:rsidP="0044227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235E13">
        <w:rPr>
          <w:rFonts w:ascii="Times New Roman" w:hAnsi="Times New Roman" w:cs="Times New Roman"/>
          <w:b/>
          <w:sz w:val="28"/>
          <w:szCs w:val="28"/>
          <w:lang w:val="kk-KZ"/>
        </w:rPr>
        <w:t>омиссия мүшелері:</w:t>
      </w:r>
    </w:p>
    <w:p w:rsidR="00442278" w:rsidRPr="00235E13" w:rsidRDefault="00442278" w:rsidP="004422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>бас бухгалтері, С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имонова И.С.</w:t>
      </w:r>
    </w:p>
    <w:p w:rsidR="00442278" w:rsidRPr="00235E13" w:rsidRDefault="00442278" w:rsidP="00442278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фармацевт,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азарова Н.М.</w:t>
      </w:r>
    </w:p>
    <w:p w:rsidR="00442278" w:rsidRDefault="00442278" w:rsidP="004422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>заңгері,  Шадрина Т.В.</w:t>
      </w:r>
    </w:p>
    <w:p w:rsidR="00442278" w:rsidRDefault="00442278" w:rsidP="004422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МКБ меңг.,м.а, Укиенов А.К.</w:t>
      </w:r>
    </w:p>
    <w:p w:rsidR="00442278" w:rsidRPr="00235E13" w:rsidRDefault="00442278" w:rsidP="00442278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b/>
          <w:sz w:val="28"/>
          <w:szCs w:val="28"/>
          <w:lang w:val="kk-KZ"/>
        </w:rPr>
        <w:t>Комиссия хатшысы: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</w:t>
      </w:r>
      <w:r>
        <w:rPr>
          <w:rFonts w:ascii="Times New Roman" w:hAnsi="Times New Roman" w:cs="Times New Roman"/>
          <w:sz w:val="28"/>
          <w:szCs w:val="28"/>
          <w:lang w:val="kk-KZ"/>
        </w:rPr>
        <w:t>ік сатып алу бойынша менеджер, М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ельник А.С.</w:t>
      </w:r>
    </w:p>
    <w:p w:rsidR="00442278" w:rsidRPr="009742FA" w:rsidRDefault="00442278" w:rsidP="00442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2FA">
        <w:rPr>
          <w:rFonts w:ascii="Times New Roman" w:hAnsi="Times New Roman" w:cs="Times New Roman"/>
          <w:sz w:val="28"/>
          <w:szCs w:val="28"/>
          <w:lang w:val="kk-KZ"/>
        </w:rPr>
        <w:t>«СҚО әкімдігінің УЗ» КММ «№ 2 қалалық емханасы» ШЖҚ МКК мемлекеттік сатып алуды ұйымдастырушысы (СҚО, Пет</w:t>
      </w:r>
      <w:r w:rsidR="00A7346E">
        <w:rPr>
          <w:rFonts w:ascii="Times New Roman" w:hAnsi="Times New Roman" w:cs="Times New Roman"/>
          <w:sz w:val="28"/>
          <w:szCs w:val="28"/>
          <w:lang w:val="kk-KZ"/>
        </w:rPr>
        <w:t xml:space="preserve">ропавл қ., Васильев к-сі, 123), </w:t>
      </w:r>
      <w:r w:rsidR="00A7346E" w:rsidRPr="00A7346E">
        <w:rPr>
          <w:rFonts w:ascii="Times New Roman" w:hAnsi="Times New Roman" w:cs="Times New Roman"/>
          <w:i/>
          <w:sz w:val="28"/>
          <w:szCs w:val="28"/>
          <w:lang w:val="kk-KZ"/>
        </w:rPr>
        <w:t>КДЗ</w:t>
      </w:r>
      <w:r w:rsidRPr="003E626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арналған </w:t>
      </w:r>
      <w:r w:rsidRPr="003E6267">
        <w:rPr>
          <w:rFonts w:ascii="Times New Roman" w:hAnsi="Times New Roman" w:cs="Times New Roman"/>
          <w:i/>
          <w:sz w:val="28"/>
          <w:szCs w:val="28"/>
          <w:lang w:val="kk-KZ"/>
        </w:rPr>
        <w:t>реактивтер</w:t>
      </w:r>
      <w:r w:rsidR="00A7346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ге </w:t>
      </w:r>
      <w:r w:rsidRPr="009742FA">
        <w:rPr>
          <w:rFonts w:ascii="Times New Roman" w:hAnsi="Times New Roman" w:cs="Times New Roman"/>
          <w:sz w:val="28"/>
          <w:szCs w:val="28"/>
          <w:lang w:val="kk-KZ"/>
        </w:rPr>
        <w:t xml:space="preserve"> сатып алуды жүргізді.</w:t>
      </w:r>
    </w:p>
    <w:p w:rsidR="00442278" w:rsidRPr="009742FA" w:rsidRDefault="00442278" w:rsidP="00442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742FA">
        <w:rPr>
          <w:rFonts w:ascii="Times New Roman" w:hAnsi="Times New Roman" w:cs="Times New Roman"/>
          <w:sz w:val="28"/>
          <w:szCs w:val="28"/>
          <w:lang w:val="kk-KZ"/>
        </w:rPr>
        <w:t>Осы тәсілді қолдану негіздемесі - тергеу изоляторлары мен қылмыстық-атқару мекемелерінде ұсталатын адамдар үшін тегін медициналық көмектің кепілдік берілген көлемі,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қағидаларының 4-тарауы 83-тармағының 4-тармақшасына сәйкес Денсаулық сақтау министрінің 07 жылғы 2023 маусымдағы № 110 бұйрығына сәйкес (бұдан әрі - ереже)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қолданылады</w:t>
      </w:r>
      <w:r w:rsidRPr="009742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2278" w:rsidRPr="00034E34" w:rsidRDefault="00A7346E" w:rsidP="00442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278" w:rsidRPr="00034E34">
        <w:rPr>
          <w:rFonts w:ascii="Times New Roman" w:hAnsi="Times New Roman" w:cs="Times New Roman"/>
          <w:sz w:val="28"/>
          <w:szCs w:val="28"/>
          <w:lang w:val="kk-KZ"/>
        </w:rPr>
        <w:t>«Тех-Фарма» ЖШС, заңды мекен-жайы: ҚР, Петропавл қ., Н.Назарбаев к-сі 327 Ереженің 8, 9, 11 тармақтарында көзделген біліктілік талаптарына сәйкес келеді.</w:t>
      </w:r>
    </w:p>
    <w:p w:rsidR="00A7346E" w:rsidRPr="00A7346E" w:rsidRDefault="00442278" w:rsidP="00442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44227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«Тех-Фарма» ЖШС </w:t>
      </w:r>
      <w:r w:rsidRPr="00442278">
        <w:rPr>
          <w:rFonts w:ascii="Times New Roman" w:hAnsi="Times New Roman" w:cs="Times New Roman"/>
          <w:b/>
          <w:sz w:val="28"/>
          <w:szCs w:val="28"/>
          <w:lang w:val="kk-KZ"/>
        </w:rPr>
        <w:t>670 040,00</w:t>
      </w:r>
      <w:r w:rsidRPr="00442278">
        <w:rPr>
          <w:rFonts w:ascii="Times New Roman" w:hAnsi="Times New Roman" w:cs="Times New Roman"/>
          <w:sz w:val="28"/>
          <w:szCs w:val="28"/>
          <w:lang w:val="kk-KZ"/>
        </w:rPr>
        <w:t xml:space="preserve"> (алты жүз жетпіс мың қырық) теңгеге ұлғайды, шарт сомасы </w:t>
      </w:r>
      <w:r w:rsidRPr="00442278">
        <w:rPr>
          <w:rFonts w:ascii="Times New Roman" w:hAnsi="Times New Roman" w:cs="Times New Roman"/>
          <w:b/>
          <w:sz w:val="28"/>
          <w:szCs w:val="28"/>
          <w:lang w:val="kk-KZ"/>
        </w:rPr>
        <w:t>2 010 120,00</w:t>
      </w:r>
      <w:r w:rsidRPr="00442278">
        <w:rPr>
          <w:rFonts w:ascii="Times New Roman" w:hAnsi="Times New Roman" w:cs="Times New Roman"/>
          <w:sz w:val="28"/>
          <w:szCs w:val="28"/>
          <w:lang w:val="kk-KZ"/>
        </w:rPr>
        <w:t xml:space="preserve"> (екі миллион он мың бір жүз жиырма) теңгені құрайды.</w:t>
      </w:r>
    </w:p>
    <w:p w:rsidR="00442278" w:rsidRPr="003E6267" w:rsidRDefault="00442278" w:rsidP="00442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3E6267">
        <w:rPr>
          <w:rFonts w:ascii="Times New Roman" w:hAnsi="Times New Roman" w:cs="Times New Roman"/>
          <w:sz w:val="28"/>
          <w:szCs w:val="28"/>
          <w:lang w:val="kk-KZ"/>
        </w:rPr>
        <w:t>САРАПШЫЛАР ТАРТЫЛҒАН ЖОҚ.</w:t>
      </w:r>
    </w:p>
    <w:p w:rsidR="00442278" w:rsidRPr="00034E34" w:rsidRDefault="00442278" w:rsidP="00442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сатып алу комиссиясы осы сатып алу нәтижелері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келесілерді </w:t>
      </w:r>
      <w:r w:rsidRPr="003E6267">
        <w:rPr>
          <w:rFonts w:ascii="Times New Roman" w:hAnsi="Times New Roman" w:cs="Times New Roman"/>
          <w:i/>
          <w:sz w:val="28"/>
          <w:szCs w:val="28"/>
          <w:lang w:val="kk-KZ"/>
        </w:rPr>
        <w:t>шешті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2278" w:rsidRPr="00034E34" w:rsidRDefault="00442278" w:rsidP="00442278">
      <w:pPr>
        <w:pStyle w:val="a3"/>
        <w:ind w:left="786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C30240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«СҚО әкімдігінің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ДБ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» 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«№ 2 қалалық емхана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ШЖҚ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тапсырыс берушісі «Тех-фарм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» ЖШС-мен мемлекеттік сатып алу туралы шартқа қосымша келісім жасасын.</w:t>
      </w:r>
    </w:p>
    <w:p w:rsidR="00442278" w:rsidRPr="009C5359" w:rsidRDefault="00442278" w:rsidP="00442278">
      <w:pPr>
        <w:pStyle w:val="a3"/>
        <w:ind w:left="786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Т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апсырыс беруші «№ 2 қалалық емхана»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ШЖҚ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К «СҚО әкімдігінің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ДБ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» КММ 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хаттаманың мәтінін веб-сайтта орналастырсын.</w:t>
      </w:r>
    </w:p>
    <w:p w:rsidR="00442278" w:rsidRPr="009C5359" w:rsidRDefault="00442278" w:rsidP="00442278">
      <w:pPr>
        <w:spacing w:after="100"/>
        <w:ind w:left="645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</w:p>
    <w:p w:rsidR="00442278" w:rsidRPr="009C5359" w:rsidRDefault="00442278" w:rsidP="00442278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омиссия төрағасы  </w:t>
      </w:r>
      <w:r w:rsidRPr="009C5359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Мейманова Б.А.</w:t>
      </w:r>
    </w:p>
    <w:p w:rsidR="00442278" w:rsidRDefault="00442278" w:rsidP="00442278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омиссия мүшелері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>имонова И.С.</w:t>
      </w:r>
    </w:p>
    <w:p w:rsidR="00A7346E" w:rsidRDefault="00442278" w:rsidP="00A7346E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C3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_______________ </w:t>
      </w:r>
      <w:r w:rsidRPr="00C30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46E">
        <w:rPr>
          <w:rFonts w:ascii="Times New Roman" w:hAnsi="Times New Roman" w:cs="Times New Roman"/>
          <w:b/>
          <w:sz w:val="28"/>
          <w:szCs w:val="28"/>
          <w:lang w:val="kk-KZ"/>
        </w:rPr>
        <w:t>Назарова Н.М</w:t>
      </w:r>
      <w:r w:rsidR="00A7346E"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442278" w:rsidRDefault="00442278" w:rsidP="00442278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73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Шадрина Т.В.</w:t>
      </w:r>
    </w:p>
    <w:p w:rsidR="002B7BD7" w:rsidRDefault="002B7BD7" w:rsidP="00A7346E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346E">
        <w:rPr>
          <w:rFonts w:ascii="Times New Roman" w:hAnsi="Times New Roman" w:cs="Times New Roman"/>
          <w:b/>
          <w:sz w:val="28"/>
          <w:szCs w:val="28"/>
          <w:lang w:val="kk-KZ"/>
        </w:rPr>
        <w:t>Укиенов А.К.</w:t>
      </w:r>
      <w:r w:rsidR="00A7346E"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A7346E" w:rsidRPr="009C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4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bookmarkStart w:id="0" w:name="_GoBack"/>
      <w:bookmarkEnd w:id="0"/>
    </w:p>
    <w:p w:rsidR="002B7BD7" w:rsidRPr="0035735A" w:rsidRDefault="002B7BD7" w:rsidP="00442278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</w:rPr>
      </w:pPr>
    </w:p>
    <w:p w:rsidR="00442278" w:rsidRPr="009C5359" w:rsidRDefault="00442278" w:rsidP="00442278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омиссия хатшысы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>ельник А.С.</w:t>
      </w:r>
    </w:p>
    <w:p w:rsidR="00442278" w:rsidRPr="009C5359" w:rsidRDefault="00442278" w:rsidP="00442278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</w:p>
    <w:p w:rsidR="00442278" w:rsidRPr="009C5359" w:rsidRDefault="00442278" w:rsidP="004422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2278" w:rsidRPr="009C5359" w:rsidRDefault="00442278" w:rsidP="004422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2278" w:rsidRPr="009C5359" w:rsidRDefault="00442278" w:rsidP="004422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2278" w:rsidRPr="009C5359" w:rsidRDefault="00442278" w:rsidP="004422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2278" w:rsidRPr="0035735A" w:rsidRDefault="00442278" w:rsidP="00442278">
      <w:pPr>
        <w:rPr>
          <w:lang w:val="kk-KZ"/>
        </w:rPr>
      </w:pPr>
    </w:p>
    <w:p w:rsidR="00442278" w:rsidRPr="009742FA" w:rsidRDefault="00442278" w:rsidP="00442278">
      <w:pPr>
        <w:rPr>
          <w:lang w:val="kk-KZ"/>
        </w:rPr>
      </w:pPr>
    </w:p>
    <w:p w:rsidR="00442278" w:rsidRPr="003E6267" w:rsidRDefault="00442278" w:rsidP="00442278">
      <w:pPr>
        <w:rPr>
          <w:lang w:val="kk-KZ"/>
        </w:rPr>
      </w:pPr>
    </w:p>
    <w:p w:rsidR="003C71CB" w:rsidRPr="00442278" w:rsidRDefault="003C71CB">
      <w:pPr>
        <w:rPr>
          <w:lang w:val="kk-KZ"/>
        </w:rPr>
      </w:pPr>
    </w:p>
    <w:sectPr w:rsidR="003C71CB" w:rsidRPr="0044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247F"/>
    <w:multiLevelType w:val="hybridMultilevel"/>
    <w:tmpl w:val="9A183038"/>
    <w:lvl w:ilvl="0" w:tplc="4628FC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BE"/>
    <w:rsid w:val="002752BE"/>
    <w:rsid w:val="002B7BD7"/>
    <w:rsid w:val="003C71CB"/>
    <w:rsid w:val="00442278"/>
    <w:rsid w:val="00A7346E"/>
    <w:rsid w:val="00D6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Перводчик</dc:creator>
  <cp:keywords/>
  <dc:description/>
  <cp:lastModifiedBy>Перводчик</cp:lastModifiedBy>
  <cp:revision>2</cp:revision>
  <dcterms:created xsi:type="dcterms:W3CDTF">2024-12-05T06:55:00Z</dcterms:created>
  <dcterms:modified xsi:type="dcterms:W3CDTF">2024-12-05T07:26:00Z</dcterms:modified>
</cp:coreProperties>
</file>