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2" w:rsidRPr="009C5359" w:rsidRDefault="007F3AC2" w:rsidP="007F3AC2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 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тәсілімен мемлекеттік сатып алулар қорытындысы туралы</w:t>
      </w:r>
    </w:p>
    <w:p w:rsidR="007F3AC2" w:rsidRPr="009C5359" w:rsidRDefault="007F3AC2" w:rsidP="007F3AC2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№27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</w:t>
      </w:r>
    </w:p>
    <w:p w:rsidR="007F3AC2" w:rsidRPr="009C5359" w:rsidRDefault="007F3AC2" w:rsidP="007F3AC2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7F3AC2" w:rsidRPr="009C5359" w:rsidRDefault="007F3AC2" w:rsidP="007F3AC2">
      <w:pPr>
        <w:spacing w:after="10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етропавл қ.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2024 жылғы «05» желтоқсан</w:t>
      </w:r>
    </w:p>
    <w:p w:rsidR="007F3AC2" w:rsidRPr="00235E13" w:rsidRDefault="007F3AC2" w:rsidP="007F3A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F47A3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омиссия құрамы:</w:t>
      </w:r>
    </w:p>
    <w:p w:rsidR="007F3AC2" w:rsidRPr="00235E13" w:rsidRDefault="007F3AC2" w:rsidP="007F3A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омиссияның төрағасы:</w:t>
      </w:r>
    </w:p>
    <w:p w:rsidR="007F3AC2" w:rsidRPr="00235E13" w:rsidRDefault="007F3AC2" w:rsidP="007F3AC2">
      <w:p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директордың орынбасары</w:t>
      </w:r>
      <w:r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ейманова Б.А.</w:t>
      </w:r>
    </w:p>
    <w:p w:rsidR="007F3AC2" w:rsidRPr="00235E13" w:rsidRDefault="007F3AC2" w:rsidP="007F3A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омиссия мүшелері:</w:t>
      </w:r>
    </w:p>
    <w:p w:rsidR="007F3AC2" w:rsidRPr="00235E13" w:rsidRDefault="007F3AC2" w:rsidP="007F3AC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бас бухгалтері, С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имонова И.С.</w:t>
      </w:r>
    </w:p>
    <w:p w:rsidR="007F3AC2" w:rsidRPr="00235E13" w:rsidRDefault="007F3AC2" w:rsidP="007F3AC2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фармацевт,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азарова Н.М.</w:t>
      </w:r>
    </w:p>
    <w:p w:rsidR="007F3AC2" w:rsidRDefault="007F3AC2" w:rsidP="007F3AC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заңгері,  Шадрина Т.В.</w:t>
      </w:r>
    </w:p>
    <w:p w:rsidR="007F3AC2" w:rsidRDefault="007F3AC2" w:rsidP="007F3AC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МКБ меңг.,м.а, Укиенов А.К.</w:t>
      </w:r>
    </w:p>
    <w:p w:rsidR="007F3AC2" w:rsidRPr="00235E13" w:rsidRDefault="007F3AC2" w:rsidP="007F3AC2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Комиссия хатшысы: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</w:t>
      </w:r>
      <w:r>
        <w:rPr>
          <w:rFonts w:ascii="Times New Roman" w:hAnsi="Times New Roman" w:cs="Times New Roman"/>
          <w:sz w:val="28"/>
          <w:szCs w:val="28"/>
          <w:lang w:val="kk-KZ"/>
        </w:rPr>
        <w:t>ік сатып алу бойынша менеджер, М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ельник А.С.</w:t>
      </w:r>
    </w:p>
    <w:p w:rsidR="007F3AC2" w:rsidRPr="009742FA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2FA">
        <w:rPr>
          <w:rFonts w:ascii="Times New Roman" w:hAnsi="Times New Roman" w:cs="Times New Roman"/>
          <w:sz w:val="28"/>
          <w:szCs w:val="28"/>
          <w:lang w:val="kk-KZ"/>
        </w:rPr>
        <w:t xml:space="preserve">«СҚО әкімдігінің УЗ» КММ «№ 2 қалалық емханасы» ШЖҚ МКК мемлекеттік сатып алуды ұйымдастырушысы (СҚО, Петропавл қ., Васильев к-сі, 123),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ҚДЗ арналған </w:t>
      </w:r>
      <w:r w:rsidRPr="003E6267">
        <w:rPr>
          <w:rFonts w:ascii="Times New Roman" w:hAnsi="Times New Roman" w:cs="Times New Roman"/>
          <w:i/>
          <w:sz w:val="28"/>
          <w:szCs w:val="28"/>
          <w:lang w:val="kk-KZ"/>
        </w:rPr>
        <w:t>реактивтер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ді</w:t>
      </w:r>
      <w:r w:rsidRPr="009742FA">
        <w:rPr>
          <w:rFonts w:ascii="Times New Roman" w:hAnsi="Times New Roman" w:cs="Times New Roman"/>
          <w:sz w:val="28"/>
          <w:szCs w:val="28"/>
          <w:lang w:val="kk-KZ"/>
        </w:rPr>
        <w:t xml:space="preserve"> сатып алуды жүргізді.</w:t>
      </w:r>
    </w:p>
    <w:p w:rsidR="007F3AC2" w:rsidRPr="009742FA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742FA">
        <w:rPr>
          <w:rFonts w:ascii="Times New Roman" w:hAnsi="Times New Roman" w:cs="Times New Roman"/>
          <w:sz w:val="28"/>
          <w:szCs w:val="28"/>
          <w:lang w:val="kk-KZ"/>
        </w:rPr>
        <w:t>Осы тәсілді қолдану негіздемесі - тергеу изоляторлары мен қылмыстық-атқару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 83-тармағының 4-тармақшасына сәйкес Денсаулық сақтау министрінің 07 жылғы 2023 маусымдағы № 110 бұйрығына сәйкес (бұдан әрі - ереже)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қолданылады</w:t>
      </w:r>
      <w:r w:rsidRPr="009742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3AC2" w:rsidRPr="00034E34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sz w:val="28"/>
          <w:szCs w:val="28"/>
          <w:lang w:val="kk-KZ"/>
        </w:rPr>
        <w:t>«Эндомед» ЖШС, заңды мекен-жайы: ҚР, Астана қ., Сейфуллин к-сі 3 ВП 7 Ереженің 8, 9, 11 т</w:t>
      </w:r>
      <w:bookmarkStart w:id="0" w:name="_GoBack"/>
      <w:bookmarkEnd w:id="0"/>
      <w:r w:rsidRPr="00034E34">
        <w:rPr>
          <w:rFonts w:ascii="Times New Roman" w:hAnsi="Times New Roman" w:cs="Times New Roman"/>
          <w:sz w:val="28"/>
          <w:szCs w:val="28"/>
          <w:lang w:val="kk-KZ"/>
        </w:rPr>
        <w:t>армақтарында көзделген біліктілік талаптарына сәйкес келеді.</w:t>
      </w:r>
    </w:p>
    <w:p w:rsidR="007F3AC2" w:rsidRPr="00034E34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sz w:val="28"/>
          <w:szCs w:val="28"/>
          <w:lang w:val="kk-KZ"/>
        </w:rPr>
        <w:lastRenderedPageBreak/>
        <w:t>«Тех-Фарма» ЖШС, заңды мекен-жайы: ҚР, Петропавл қ., Н.Назарбаев к-сі 327 Ереженің 8, 9, 11 тармақтарында көзделген біліктілік талаптарына сәйкес келеді.</w:t>
      </w:r>
    </w:p>
    <w:p w:rsidR="007F3AC2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>Labmedte</w:t>
      </w:r>
      <w:r>
        <w:rPr>
          <w:rFonts w:ascii="Times New Roman" w:hAnsi="Times New Roman" w:cs="Times New Roman"/>
          <w:sz w:val="28"/>
          <w:szCs w:val="28"/>
          <w:lang w:val="kk-KZ"/>
        </w:rPr>
        <w:t>ch» ЖШС, заңды мекен-жайы: ҚР, Астана қ., К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 xml:space="preserve">өшек батыр к-сі, 5 қағидалардың 8, 9, 11-тармақтарында көзделген біліктілік талаптарына сәйкес келеді. </w:t>
      </w:r>
    </w:p>
    <w:p w:rsidR="007F3AC2" w:rsidRPr="007F3AC2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«Эндомед» ЖШС </w:t>
      </w:r>
      <w:r w:rsidRPr="007F3AC2">
        <w:rPr>
          <w:rFonts w:ascii="Times New Roman" w:hAnsi="Times New Roman" w:cs="Times New Roman"/>
          <w:b/>
          <w:sz w:val="28"/>
          <w:szCs w:val="28"/>
          <w:lang w:val="kk-KZ"/>
        </w:rPr>
        <w:t>230 550,00</w:t>
      </w:r>
      <w:r w:rsidRPr="007F3AC2">
        <w:rPr>
          <w:rFonts w:ascii="Times New Roman" w:hAnsi="Times New Roman" w:cs="Times New Roman"/>
          <w:sz w:val="28"/>
          <w:szCs w:val="28"/>
          <w:lang w:val="kk-KZ"/>
        </w:rPr>
        <w:t xml:space="preserve"> (екі жүз отыз мың бес жүз елу) теңгеге ұлғайды, шарт сомасы </w:t>
      </w:r>
      <w:r w:rsidRPr="007F3AC2">
        <w:rPr>
          <w:rFonts w:ascii="Times New Roman" w:hAnsi="Times New Roman" w:cs="Times New Roman"/>
          <w:b/>
          <w:sz w:val="28"/>
          <w:szCs w:val="28"/>
          <w:lang w:val="kk-KZ"/>
        </w:rPr>
        <w:t>6 386 600,00</w:t>
      </w:r>
      <w:r w:rsidRPr="007F3AC2">
        <w:rPr>
          <w:rFonts w:ascii="Times New Roman" w:hAnsi="Times New Roman" w:cs="Times New Roman"/>
          <w:sz w:val="28"/>
          <w:szCs w:val="28"/>
          <w:lang w:val="kk-KZ"/>
        </w:rPr>
        <w:t xml:space="preserve"> (алты миллион үш жүз сексен алты мың алты жүз) теңгені құрайды. </w:t>
      </w:r>
    </w:p>
    <w:p w:rsidR="007F3AC2" w:rsidRPr="007F3AC2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7F3AC2">
        <w:rPr>
          <w:rFonts w:ascii="Times New Roman" w:hAnsi="Times New Roman" w:cs="Times New Roman"/>
          <w:sz w:val="28"/>
          <w:szCs w:val="28"/>
          <w:lang w:val="kk-KZ"/>
        </w:rPr>
        <w:t xml:space="preserve">«Тех-Фарма» ЖШС </w:t>
      </w:r>
      <w:r w:rsidRPr="007F3AC2">
        <w:rPr>
          <w:rFonts w:ascii="Times New Roman" w:hAnsi="Times New Roman" w:cs="Times New Roman"/>
          <w:b/>
          <w:sz w:val="28"/>
          <w:szCs w:val="28"/>
          <w:lang w:val="kk-KZ"/>
        </w:rPr>
        <w:t>14 432 305,00</w:t>
      </w:r>
      <w:r w:rsidRPr="007F3AC2">
        <w:rPr>
          <w:rFonts w:ascii="Times New Roman" w:hAnsi="Times New Roman" w:cs="Times New Roman"/>
          <w:sz w:val="28"/>
          <w:szCs w:val="28"/>
          <w:lang w:val="kk-KZ"/>
        </w:rPr>
        <w:t xml:space="preserve"> (он төрт миллион төрт жүз отыз екі мың үш жүз бес) теңгеге ұлғайды, шарт сомасы </w:t>
      </w:r>
      <w:r w:rsidRPr="007F3AC2">
        <w:rPr>
          <w:rFonts w:ascii="Times New Roman" w:hAnsi="Times New Roman" w:cs="Times New Roman"/>
          <w:b/>
          <w:sz w:val="28"/>
          <w:szCs w:val="28"/>
          <w:lang w:val="kk-KZ"/>
        </w:rPr>
        <w:t>98 682 497,00</w:t>
      </w:r>
      <w:r w:rsidRPr="007F3AC2">
        <w:rPr>
          <w:rFonts w:ascii="Times New Roman" w:hAnsi="Times New Roman" w:cs="Times New Roman"/>
          <w:sz w:val="28"/>
          <w:szCs w:val="28"/>
          <w:lang w:val="kk-KZ"/>
        </w:rPr>
        <w:t xml:space="preserve"> (тоқсан сегіз миллион алты жүз сексен екі мың төрт жүз тоқсан жеті) теңгені құрайды.</w:t>
      </w:r>
    </w:p>
    <w:p w:rsidR="007F3AC2" w:rsidRPr="007F3AC2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«LabMedTech» ЖШС </w:t>
      </w:r>
      <w:r w:rsidRPr="007F3AC2">
        <w:rPr>
          <w:rFonts w:ascii="Times New Roman" w:hAnsi="Times New Roman" w:cs="Times New Roman"/>
          <w:b/>
          <w:sz w:val="28"/>
          <w:szCs w:val="28"/>
          <w:lang w:val="kk-KZ"/>
        </w:rPr>
        <w:t>3 110 000,00</w:t>
      </w:r>
      <w:r w:rsidRPr="007F3AC2">
        <w:rPr>
          <w:rFonts w:ascii="Times New Roman" w:hAnsi="Times New Roman" w:cs="Times New Roman"/>
          <w:sz w:val="28"/>
          <w:szCs w:val="28"/>
          <w:lang w:val="kk-KZ"/>
        </w:rPr>
        <w:t xml:space="preserve"> (үш миллион бір жүз он мың) теңгеге ұлғайды, сөйлеуге дейінгі сома </w:t>
      </w:r>
      <w:r w:rsidRPr="007F3AC2">
        <w:rPr>
          <w:rFonts w:ascii="Times New Roman" w:hAnsi="Times New Roman" w:cs="Times New Roman"/>
          <w:b/>
          <w:sz w:val="28"/>
          <w:szCs w:val="28"/>
          <w:lang w:val="kk-KZ"/>
        </w:rPr>
        <w:t>16 765 000,00</w:t>
      </w:r>
      <w:r w:rsidRPr="007F3AC2">
        <w:rPr>
          <w:rFonts w:ascii="Times New Roman" w:hAnsi="Times New Roman" w:cs="Times New Roman"/>
          <w:sz w:val="28"/>
          <w:szCs w:val="28"/>
          <w:lang w:val="kk-KZ"/>
        </w:rPr>
        <w:t xml:space="preserve"> (он алты миллион жеті жүз алпыс бес мың) теңгені құрайды.</w:t>
      </w:r>
    </w:p>
    <w:p w:rsidR="007F3AC2" w:rsidRPr="003E6267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3E6267">
        <w:rPr>
          <w:rFonts w:ascii="Times New Roman" w:hAnsi="Times New Roman" w:cs="Times New Roman"/>
          <w:sz w:val="28"/>
          <w:szCs w:val="28"/>
          <w:lang w:val="kk-KZ"/>
        </w:rPr>
        <w:t>САРАПШЫЛАР ТАРТЫЛҒАН ЖОҚ.</w:t>
      </w:r>
    </w:p>
    <w:p w:rsidR="007F3AC2" w:rsidRPr="00034E34" w:rsidRDefault="007F3AC2" w:rsidP="007F3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сатып алу комиссиясы осы сатып алу нәтижелері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келесілерді </w:t>
      </w:r>
      <w:r w:rsidRPr="003E6267">
        <w:rPr>
          <w:rFonts w:ascii="Times New Roman" w:hAnsi="Times New Roman" w:cs="Times New Roman"/>
          <w:i/>
          <w:sz w:val="28"/>
          <w:szCs w:val="28"/>
          <w:lang w:val="kk-KZ"/>
        </w:rPr>
        <w:t>шешті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F3AC2" w:rsidRPr="00034E34" w:rsidRDefault="007F3AC2" w:rsidP="007F3AC2">
      <w:pPr>
        <w:pStyle w:val="a3"/>
        <w:ind w:left="786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C3024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«СҚО әкімдігінің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ДБ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»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«№ 2 қалалық емхана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тапсырыс берушісі «Эндомед» ЖШС және «Тех-фарм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Pr="00C30240">
        <w:rPr>
          <w:rFonts w:ascii="Times New Roman" w:hAnsi="Times New Roman" w:cs="Times New Roman"/>
          <w:sz w:val="28"/>
          <w:szCs w:val="28"/>
          <w:lang w:val="kk-KZ"/>
        </w:rPr>
        <w:t xml:space="preserve"> және «LabMed Tech»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ЖШС-мен мемлекеттік сатып алу туралы шартқа қосымша келісім жасасын.</w:t>
      </w:r>
    </w:p>
    <w:p w:rsidR="007F3AC2" w:rsidRPr="009C5359" w:rsidRDefault="007F3AC2" w:rsidP="007F3AC2">
      <w:pPr>
        <w:pStyle w:val="a3"/>
        <w:ind w:left="786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Т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апсырыс беруші «№ 2 қалалық емхана»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 «СҚО әкімдігінің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ДБ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» КММ 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хаттаманың мәтінін веб-сайтта орналастырсын.</w:t>
      </w:r>
    </w:p>
    <w:p w:rsidR="007F3AC2" w:rsidRPr="009C5359" w:rsidRDefault="007F3AC2" w:rsidP="007F3AC2">
      <w:pPr>
        <w:spacing w:after="100"/>
        <w:ind w:left="645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</w:p>
    <w:p w:rsidR="007F3AC2" w:rsidRPr="009C5359" w:rsidRDefault="007F3AC2" w:rsidP="007F3AC2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төрағасы  </w:t>
      </w:r>
      <w:r w:rsidRPr="009C5359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Мейманова Б.А.</w:t>
      </w:r>
    </w:p>
    <w:p w:rsidR="007F3AC2" w:rsidRDefault="007F3AC2" w:rsidP="007F3AC2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мүшелері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имонова И.С.</w:t>
      </w:r>
    </w:p>
    <w:p w:rsidR="007F3AC2" w:rsidRDefault="007F3AC2" w:rsidP="007F3AC2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C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Назарова Н.М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7F3AC2" w:rsidRPr="0035735A" w:rsidRDefault="007F3AC2" w:rsidP="007F3AC2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</w:rPr>
      </w:pPr>
      <w:r w:rsidRPr="00C30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Шадрина Т.В.</w:t>
      </w:r>
    </w:p>
    <w:p w:rsidR="007F3AC2" w:rsidRDefault="007F3AC2" w:rsidP="007F3AC2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73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5735A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Укиенов А.К.</w:t>
      </w:r>
    </w:p>
    <w:p w:rsidR="007F3AC2" w:rsidRPr="00C30240" w:rsidRDefault="007F3AC2" w:rsidP="007F3AC2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AC2" w:rsidRPr="009C5359" w:rsidRDefault="007F3AC2" w:rsidP="007F3AC2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хатшысы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ельник А.С.</w:t>
      </w:r>
    </w:p>
    <w:p w:rsidR="007F3AC2" w:rsidRPr="009C5359" w:rsidRDefault="007F3AC2" w:rsidP="007F3AC2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</w:p>
    <w:p w:rsidR="007F3AC2" w:rsidRPr="009C5359" w:rsidRDefault="007F3AC2" w:rsidP="007F3A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3AC2" w:rsidRPr="009C5359" w:rsidRDefault="007F3AC2" w:rsidP="007F3A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3AC2" w:rsidRPr="009C5359" w:rsidRDefault="007F3AC2" w:rsidP="007F3A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3AC2" w:rsidRPr="009C5359" w:rsidRDefault="007F3AC2" w:rsidP="007F3A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3AC2" w:rsidRPr="0035735A" w:rsidRDefault="007F3AC2" w:rsidP="007F3AC2">
      <w:pPr>
        <w:rPr>
          <w:lang w:val="kk-KZ"/>
        </w:rPr>
      </w:pPr>
    </w:p>
    <w:p w:rsidR="007F3AC2" w:rsidRPr="009742FA" w:rsidRDefault="007F3AC2" w:rsidP="007F3AC2">
      <w:pPr>
        <w:rPr>
          <w:lang w:val="kk-KZ"/>
        </w:rPr>
      </w:pPr>
    </w:p>
    <w:p w:rsidR="007F3AC2" w:rsidRPr="003E6267" w:rsidRDefault="007F3AC2" w:rsidP="007F3AC2">
      <w:pPr>
        <w:rPr>
          <w:lang w:val="kk-KZ"/>
        </w:rPr>
      </w:pPr>
    </w:p>
    <w:p w:rsidR="003C71CB" w:rsidRPr="007F3AC2" w:rsidRDefault="003C71CB">
      <w:pPr>
        <w:rPr>
          <w:lang w:val="kk-KZ"/>
        </w:rPr>
      </w:pPr>
    </w:p>
    <w:sectPr w:rsidR="003C71CB" w:rsidRPr="007F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247F"/>
    <w:multiLevelType w:val="hybridMultilevel"/>
    <w:tmpl w:val="9A183038"/>
    <w:lvl w:ilvl="0" w:tplc="4628FC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51"/>
    <w:rsid w:val="001A5E51"/>
    <w:rsid w:val="003C71CB"/>
    <w:rsid w:val="007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Перводчик</cp:lastModifiedBy>
  <cp:revision>3</cp:revision>
  <dcterms:created xsi:type="dcterms:W3CDTF">2024-12-05T09:05:00Z</dcterms:created>
  <dcterms:modified xsi:type="dcterms:W3CDTF">2024-12-05T09:16:00Z</dcterms:modified>
</cp:coreProperties>
</file>