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5D7A" w14:textId="77777777" w:rsidR="00EB54A7" w:rsidRPr="002E6C73" w:rsidRDefault="00EB54A7" w:rsidP="00EB54A7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М</w:t>
      </w:r>
      <w:r w:rsidRPr="002E6C73">
        <w:rPr>
          <w:rFonts w:ascii="Times New Roman" w:hAnsi="Times New Roman" w:cs="Times New Roman"/>
          <w:b/>
          <w:lang w:val="kk-KZ"/>
        </w:rPr>
        <w:t>едициналық бұйымдар</w:t>
      </w:r>
      <w:r>
        <w:rPr>
          <w:rFonts w:ascii="Times New Roman" w:hAnsi="Times New Roman" w:cs="Times New Roman"/>
          <w:b/>
          <w:lang w:val="kk-KZ"/>
        </w:rPr>
        <w:t xml:space="preserve">ды  </w:t>
      </w:r>
      <w:r w:rsidRPr="002E6C73">
        <w:rPr>
          <w:rFonts w:ascii="Times New Roman" w:hAnsi="Times New Roman" w:cs="Times New Roman"/>
          <w:b/>
          <w:lang w:val="kk-KZ"/>
        </w:rPr>
        <w:t>баға ұсыныстарын  сұрату тәсілімен мемлекеттік сатып алулар қорытындысы туралы</w:t>
      </w:r>
    </w:p>
    <w:p w14:paraId="31EBE1A5" w14:textId="77777777" w:rsidR="00EB54A7" w:rsidRPr="002E6C73" w:rsidRDefault="00EB54A7" w:rsidP="00EB54A7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№2 </w:t>
      </w:r>
      <w:r w:rsidRPr="002E6C73">
        <w:rPr>
          <w:rFonts w:ascii="Times New Roman" w:hAnsi="Times New Roman" w:cs="Times New Roman"/>
          <w:b/>
          <w:lang w:val="kk-KZ"/>
        </w:rPr>
        <w:t>хаттама</w:t>
      </w:r>
    </w:p>
    <w:p w14:paraId="413C45FE" w14:textId="77777777" w:rsidR="00EB54A7" w:rsidRPr="002E6C73" w:rsidRDefault="00EB54A7" w:rsidP="00EB54A7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14:paraId="4055ECF4" w14:textId="77777777" w:rsidR="00EB54A7" w:rsidRPr="002E6C73" w:rsidRDefault="00EB54A7" w:rsidP="00EB54A7">
      <w:pPr>
        <w:spacing w:after="10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П</w:t>
      </w:r>
      <w:r w:rsidRPr="002E6C73">
        <w:rPr>
          <w:rFonts w:ascii="Times New Roman" w:hAnsi="Times New Roman" w:cs="Times New Roman"/>
          <w:b/>
          <w:lang w:val="kk-KZ"/>
        </w:rPr>
        <w:t xml:space="preserve">етропавл қ.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2024 жылғы «20»  ақпан</w:t>
      </w:r>
    </w:p>
    <w:p w14:paraId="3B7011A6" w14:textId="77777777" w:rsidR="00EB54A7" w:rsidRPr="002E6C73" w:rsidRDefault="00EB54A7" w:rsidP="00EB54A7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>омиссия құрамы:</w:t>
      </w:r>
    </w:p>
    <w:p w14:paraId="5561F24F" w14:textId="77777777" w:rsidR="00EB54A7" w:rsidRPr="002E6C73" w:rsidRDefault="00EB54A7" w:rsidP="00EB54A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К</w:t>
      </w:r>
      <w:r w:rsidRPr="002E6C73">
        <w:rPr>
          <w:rFonts w:ascii="Times New Roman" w:hAnsi="Times New Roman" w:cs="Times New Roman"/>
          <w:lang w:val="kk-KZ"/>
        </w:rPr>
        <w:t>омиссияның төрағасы:</w:t>
      </w:r>
    </w:p>
    <w:p w14:paraId="299994D8" w14:textId="77777777" w:rsidR="00EB54A7" w:rsidRPr="002E6C73" w:rsidRDefault="00EB54A7" w:rsidP="00EB54A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lang w:val="kk-KZ"/>
        </w:rPr>
        <w:t xml:space="preserve">КММ </w:t>
      </w:r>
      <w:r w:rsidRPr="002E6C73">
        <w:rPr>
          <w:rFonts w:ascii="Times New Roman" w:hAnsi="Times New Roman" w:cs="Times New Roman"/>
          <w:lang w:val="kk-KZ"/>
        </w:rPr>
        <w:t>«№2 қала</w:t>
      </w:r>
      <w:r>
        <w:rPr>
          <w:rFonts w:ascii="Times New Roman" w:hAnsi="Times New Roman" w:cs="Times New Roman"/>
          <w:lang w:val="kk-KZ"/>
        </w:rPr>
        <w:t>лық емхана» ШЖҚ КМК директордың м.а., Қазиев А.Ж.</w:t>
      </w:r>
    </w:p>
    <w:p w14:paraId="03EFFBA3" w14:textId="77777777" w:rsidR="00EB54A7" w:rsidRPr="002E6C73" w:rsidRDefault="00EB54A7" w:rsidP="00EB54A7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>омиссия мүшелері:</w:t>
      </w:r>
    </w:p>
    <w:p w14:paraId="28955589" w14:textId="77777777" w:rsidR="00EB54A7" w:rsidRPr="002E6C73" w:rsidRDefault="00EB54A7" w:rsidP="00EB54A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lang w:val="kk-KZ"/>
        </w:rPr>
        <w:t xml:space="preserve">КММ </w:t>
      </w:r>
      <w:r w:rsidRPr="002E6C73">
        <w:rPr>
          <w:rFonts w:ascii="Times New Roman" w:hAnsi="Times New Roman" w:cs="Times New Roman"/>
          <w:lang w:val="kk-KZ"/>
        </w:rPr>
        <w:t xml:space="preserve">«№2 қалалық емхана» ШЖҚ КМК </w:t>
      </w:r>
      <w:r>
        <w:rPr>
          <w:rFonts w:ascii="Times New Roman" w:hAnsi="Times New Roman" w:cs="Times New Roman"/>
          <w:lang w:val="kk-KZ"/>
        </w:rPr>
        <w:t>басбухгалтер, С</w:t>
      </w:r>
      <w:r w:rsidRPr="002E6C73">
        <w:rPr>
          <w:rFonts w:ascii="Times New Roman" w:hAnsi="Times New Roman" w:cs="Times New Roman"/>
          <w:lang w:val="kk-KZ"/>
        </w:rPr>
        <w:t>имонова И.С.</w:t>
      </w:r>
    </w:p>
    <w:p w14:paraId="03FF40E4" w14:textId="77777777" w:rsidR="00EB54A7" w:rsidRPr="002E6C73" w:rsidRDefault="00EB54A7" w:rsidP="00EB54A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lang w:val="kk-KZ"/>
        </w:rPr>
        <w:t xml:space="preserve">КММ </w:t>
      </w:r>
      <w:r w:rsidRPr="002E6C73">
        <w:rPr>
          <w:rFonts w:ascii="Times New Roman" w:hAnsi="Times New Roman" w:cs="Times New Roman"/>
          <w:lang w:val="kk-KZ"/>
        </w:rPr>
        <w:t>«№2 қала</w:t>
      </w:r>
      <w:r>
        <w:rPr>
          <w:rFonts w:ascii="Times New Roman" w:hAnsi="Times New Roman" w:cs="Times New Roman"/>
          <w:lang w:val="kk-KZ"/>
        </w:rPr>
        <w:t>лық емхана» ШЖҚ КМК фармацеві, Н</w:t>
      </w:r>
      <w:r w:rsidRPr="002E6C73">
        <w:rPr>
          <w:rFonts w:ascii="Times New Roman" w:hAnsi="Times New Roman" w:cs="Times New Roman"/>
          <w:lang w:val="kk-KZ"/>
        </w:rPr>
        <w:t>азарова Н.М.</w:t>
      </w:r>
    </w:p>
    <w:p w14:paraId="72690F51" w14:textId="77777777" w:rsidR="00EB54A7" w:rsidRPr="002E6C73" w:rsidRDefault="00EB54A7" w:rsidP="00EB5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2E6C73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</w:t>
      </w:r>
      <w:r w:rsidRPr="002E6C73">
        <w:rPr>
          <w:rFonts w:ascii="Times New Roman" w:hAnsi="Times New Roman" w:cs="Times New Roman"/>
          <w:lang w:val="kk-KZ"/>
        </w:rPr>
        <w:t>олтүстік қазақс</w:t>
      </w:r>
      <w:r>
        <w:rPr>
          <w:rFonts w:ascii="Times New Roman" w:hAnsi="Times New Roman" w:cs="Times New Roman"/>
          <w:lang w:val="kk-KZ"/>
        </w:rPr>
        <w:t>тан облысы, Петропавл қаласы, В</w:t>
      </w:r>
      <w:r w:rsidRPr="002E6C73">
        <w:rPr>
          <w:rFonts w:ascii="Times New Roman" w:hAnsi="Times New Roman" w:cs="Times New Roman"/>
          <w:lang w:val="kk-KZ"/>
        </w:rPr>
        <w:t xml:space="preserve">асильев көшесі,123): </w:t>
      </w:r>
      <w:r w:rsidRPr="00175C8D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2E6C73">
        <w:rPr>
          <w:rFonts w:ascii="Times New Roman" w:hAnsi="Times New Roman" w:cs="Times New Roman"/>
          <w:lang w:val="kk-KZ"/>
        </w:rPr>
        <w:t>сатып алулар жүргізді.</w:t>
      </w:r>
    </w:p>
    <w:p w14:paraId="437D81E0" w14:textId="77777777" w:rsidR="00EB54A7" w:rsidRPr="00B345F3" w:rsidRDefault="00EB54A7" w:rsidP="00EB54A7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B345F3">
        <w:rPr>
          <w:rFonts w:ascii="Times New Roman" w:hAnsi="Times New Roman" w:cs="Times New Roman"/>
          <w:lang w:val="kk-KZ"/>
        </w:rPr>
        <w:t>Осы әдісті қолданудың негіздемелері – Қазақстан Республикасы Денсаулық сақтау министрінің 2023 жылғы 07 маусымдағы № 110 "тегін медициналық көмектің кепілдік берілген көлемі, тергеу изоляторлары мен қылмыстық-атқару (пенитенциарлық) мекемелерінде ұсталатын адамдар үшін медициналық көмектің қосымша көлемі шеңберінде дәрілік заттарды, медициналық бұйымдар мен мамандандырылған емдік өнімдерді сатып алуды ұйымдастыру және өткізу қағидаларын бекіту туралы" бұйрығының 3-тарауына сәйкес) бюджет қаражаты есебінен және (немесе) міндетті әлеуметтік медициналық сақтандыру жүйесіндегі жүйелер, фармацевтикалық қызметтер" (Бұдан әрі-қағидалар) қажеттілігіне сәйкес.</w:t>
      </w:r>
    </w:p>
    <w:p w14:paraId="40EC3422" w14:textId="77777777" w:rsidR="00EB54A7" w:rsidRPr="00EB54A7" w:rsidRDefault="00EB54A7" w:rsidP="00EB54A7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П</w:t>
      </w:r>
      <w:r w:rsidRPr="00720242">
        <w:rPr>
          <w:rFonts w:ascii="Times New Roman" w:hAnsi="Times New Roman" w:cs="Times New Roman"/>
          <w:lang w:val="kk-KZ"/>
        </w:rPr>
        <w:t xml:space="preserve">отенциалды жеткізушілер келесі бағалы ұсыныстарды ұсынысты: </w:t>
      </w:r>
    </w:p>
    <w:p w14:paraId="4098DA50" w14:textId="77777777" w:rsidR="00EB54A7" w:rsidRDefault="00EB54A7" w:rsidP="00EB54A7">
      <w:pPr>
        <w:spacing w:after="10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="47" w:tblpY="1"/>
        <w:tblOverlap w:val="never"/>
        <w:tblW w:w="15704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851"/>
        <w:gridCol w:w="851"/>
        <w:gridCol w:w="850"/>
        <w:gridCol w:w="1134"/>
        <w:gridCol w:w="1133"/>
        <w:gridCol w:w="1133"/>
        <w:gridCol w:w="1150"/>
        <w:gridCol w:w="1133"/>
        <w:gridCol w:w="991"/>
        <w:gridCol w:w="849"/>
        <w:gridCol w:w="914"/>
        <w:gridCol w:w="777"/>
        <w:gridCol w:w="713"/>
        <w:gridCol w:w="849"/>
      </w:tblGrid>
      <w:tr w:rsidR="00EB54A7" w:rsidRPr="007D01E6" w14:paraId="3FE6DCEA" w14:textId="77777777" w:rsidTr="00EB54A7">
        <w:trPr>
          <w:cantSplit/>
          <w:trHeight w:val="19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C005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7D0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6A65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7EDB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728F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C9C3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14:paraId="6DB20B8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2710532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«Гелика»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4E13033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«Арша»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E02D09E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«ДиАКиТ»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D0A3129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Amir Pro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0CE42A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«Росфарма»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899D2E3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«Инвира»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03C07B7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«Альянс»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00A243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NorStom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5DD9AE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«Микс Плюс»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74ACEB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«Теникс-СК»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1AA2DD" w14:textId="77777777" w:rsidR="00EB54A7" w:rsidRPr="007D01E6" w:rsidRDefault="00EB54A7" w:rsidP="00EB5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ТОО «Фарм-Лига» 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EB54A7" w:rsidRPr="007D01E6" w14:paraId="1EC4EB64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5D4A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CB84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Скальпель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5736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9DFF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19F3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6837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F8D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D7DA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CA2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C2DC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40FD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FA27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7708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5446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EBA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1D0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EB54A7" w:rsidRPr="007D01E6" w14:paraId="1C13EFC2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71E3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FEBD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Жут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8781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3FF7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C74C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327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58A2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0C79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6B1A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D81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3C7B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9DC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DF31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B9F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8DC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BE81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61CCC957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B5C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8488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ӘЙНЕК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085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766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3EF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5DE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338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814D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3 600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6E0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66D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37E4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055C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103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5A9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EED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D4B4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3A3BB2FF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4E87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62F1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ӘЙНЕК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386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D5D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F1C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6DE8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45B6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26CC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4 800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241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845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AD7B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6 300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819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86F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BC1A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06E3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22D2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3B603B9F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BB7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A0A5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ӘЙНЕК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A693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4429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C921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D95B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6202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CE76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A68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346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19F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F961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7C4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5E6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A6E3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F08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6AFBF0CD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19E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A964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>Спринцовка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3CFE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A930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828E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6BF6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A7C5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0AA8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A481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A44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9BAB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DB9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20DC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7227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4E2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EEBE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5495D7AA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CF0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0F2D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5EF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338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76F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DE8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DF3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630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9BF4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645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2D53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B91B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25D1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2BD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E2FE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F6A8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7AB6BED2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77D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4455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>Диахим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5388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ЖИЫНТЫҚ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7758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4A2F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DA2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6784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6C5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3DA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BC0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7DB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AF6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8E5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282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1086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C460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189C9E04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3877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16A0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  <w:t>Қ</w:t>
            </w: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>ар</w:t>
            </w:r>
            <w:r w:rsidRPr="007D01E6"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  <w:t>Ы</w:t>
            </w: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ндаш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668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264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8A0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0CBC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717F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3EA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065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CA70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14BC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EC9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0CA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C84E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2DBF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D9B5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4191011B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6B14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BE8F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>Рр брил криз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5A62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3C5C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7A2E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0A36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5E1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B709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5C8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7706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0F25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CFCC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E84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0BE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4CA2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AEC1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09F24E73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4A3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FFEE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Наконечник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363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BD3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E46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468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F14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C50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1 400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278C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FA03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138F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1CC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1A49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E11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293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4FD9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EB54A7" w14:paraId="4421E673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84BA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B653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Наконечник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479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273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5DBF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5BA0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F0E7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99758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0B79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4E837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D55DA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7E29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BCF61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5F9A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38CF5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37025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92ADA8" w14:textId="77777777" w:rsidR="00EB54A7" w:rsidRPr="00EB54A7" w:rsidRDefault="00EB54A7" w:rsidP="00EB54A7">
      <w:pPr>
        <w:spacing w:after="10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="47" w:tblpY="1"/>
        <w:tblOverlap w:val="never"/>
        <w:tblW w:w="15680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851"/>
        <w:gridCol w:w="851"/>
        <w:gridCol w:w="850"/>
        <w:gridCol w:w="1134"/>
        <w:gridCol w:w="1133"/>
        <w:gridCol w:w="1133"/>
        <w:gridCol w:w="852"/>
        <w:gridCol w:w="992"/>
        <w:gridCol w:w="991"/>
        <w:gridCol w:w="849"/>
        <w:gridCol w:w="914"/>
        <w:gridCol w:w="914"/>
        <w:gridCol w:w="849"/>
        <w:gridCol w:w="849"/>
      </w:tblGrid>
      <w:tr w:rsidR="00EB54A7" w:rsidRPr="007D01E6" w14:paraId="22FA25D9" w14:textId="77777777" w:rsidTr="00EB54A7">
        <w:trPr>
          <w:trHeight w:val="19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CE4B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7D0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0174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9D8D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1302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07BB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14:paraId="6007F75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CA9DF2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«Гелика»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E2239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«Арша»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D7B7A6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«ДиАКиТ»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1447A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Amir Pro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60E3B1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«Росфарма»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FCF41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«Инвира»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52DB69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«Альянс»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5C3296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NorStom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B175CC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«Микс Плюс»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A4E555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«Теникс-СК»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2BF24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«Фарм-Лига» </w:t>
            </w:r>
            <w:r w:rsidRPr="007D01E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EB54A7" w:rsidRPr="007D01E6" w14:paraId="1A6C9EE2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B51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1591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Наконечник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BFC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51E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AFE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798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C0C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3991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4D86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FBBF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E1F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3 900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E9B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F423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E48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78B4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7B94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0AE9FABF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0AC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1995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Наконечник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181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E56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58F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C12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97D1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17EC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8750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48E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F00E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2B95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4DF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BC8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543C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41F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2BFFEAD8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215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CEA0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Пергамент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368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28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878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ECC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967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6920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CF0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64B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22E1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3 700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8E6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F1A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1F0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4D4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36E6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0DE0E01A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307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E2B5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sz w:val="18"/>
                <w:szCs w:val="18"/>
              </w:rPr>
              <w:t>Пипетка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783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0C9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7CD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EB76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95C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B9D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EA7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632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7DC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A141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272E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D88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1574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222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372E3B10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063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4108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Азур эозин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70D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EC4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236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5CDB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931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5 070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8AC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42C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3309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6 920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B231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3 770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D8E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2FC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DAEC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7A93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8C6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79112A82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CA10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9E5E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Азур эозин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B0E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17F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8E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B8A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2A7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5 090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B1A1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244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65B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8 800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62B3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4 550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4B6B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3881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B7D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5 500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28D8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B36C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2C455ED1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8C29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E4DB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Антиг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08B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7CB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440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7044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B1C8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955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77E0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A831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248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561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489C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EC6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7824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E8B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3D71DD43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438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767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Цоликлон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DC8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6DE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13C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AF0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25AB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116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E020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3C3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944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306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E934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8C3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4053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8730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00C2E51D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27C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18B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Цоликлон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33D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7EE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20A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BF5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EC69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671C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3CC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09BC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5C47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DD8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544D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F63F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AF5D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5FD4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68E9E739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C4C3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F382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Цоликлон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AE80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2A0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645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BA1D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1 742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B9B5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3820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C7B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9A4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FF2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9CDA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EF2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EB96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DB1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0FB6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7D01E6" w14:paraId="0748C107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6E1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4AC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Цоликлон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2157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BBCD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65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ABD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1 521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47AA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0655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A97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F479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494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893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6A41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1BB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1 350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684E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695A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A7" w:rsidRPr="00EB54A7" w14:paraId="3A3D4337" w14:textId="77777777" w:rsidTr="00EB54A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1DF6B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D659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Клеенка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0034C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B7B2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1AE96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39BA3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B2A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776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95F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3138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1 280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14A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3D5BF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CD44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E6B1E" w14:textId="77777777" w:rsidR="00EB54A7" w:rsidRPr="007D01E6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2754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E6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19BA7" w14:textId="77777777" w:rsidR="00EB54A7" w:rsidRPr="00EB54A7" w:rsidRDefault="00EB54A7" w:rsidP="00EB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485DE2" w14:textId="77777777" w:rsidR="00EB54A7" w:rsidRPr="009E38B2" w:rsidRDefault="00EB54A7" w:rsidP="0053357C">
      <w:p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14:paraId="02469D31" w14:textId="77777777" w:rsidR="00EB54A7" w:rsidRPr="00AB1FA0" w:rsidRDefault="00EB54A7" w:rsidP="0053357C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AB1FA0">
        <w:rPr>
          <w:rFonts w:ascii="Times New Roman" w:hAnsi="Times New Roman" w:cs="Times New Roman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14:paraId="6A091E77" w14:textId="77777777" w:rsidR="00EB54A7" w:rsidRDefault="00EB54A7" w:rsidP="0053357C">
      <w:pPr>
        <w:jc w:val="both"/>
        <w:rPr>
          <w:rFonts w:ascii="Times New Roman" w:hAnsi="Times New Roman" w:cs="Times New Roman"/>
          <w:lang w:val="kk-KZ"/>
        </w:rPr>
      </w:pPr>
      <w:r w:rsidRPr="00EB54A7">
        <w:rPr>
          <w:rFonts w:ascii="Times New Roman" w:hAnsi="Times New Roman" w:cs="Times New Roman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Қағидалардың 1-тарауының 9-тармағында белгіленген талаптарды растайтын рұқсаттың болуына сәйкестік/сәйкессіздік нәтижелері.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4253"/>
        <w:gridCol w:w="4251"/>
      </w:tblGrid>
      <w:tr w:rsidR="00C6183F" w:rsidRPr="0019781F" w14:paraId="0F69BA00" w14:textId="77777777" w:rsidTr="00C61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7E0" w14:textId="77777777" w:rsidR="00C6183F" w:rsidRDefault="00C6183F" w:rsidP="00AB6583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р/с</w:t>
            </w:r>
          </w:p>
          <w:p w14:paraId="644F3BC0" w14:textId="77777777" w:rsidR="00C6183F" w:rsidRPr="00216AD1" w:rsidRDefault="00C6183F" w:rsidP="00AB658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2CDC" w14:textId="77777777" w:rsidR="00C6183F" w:rsidRPr="00216AD1" w:rsidRDefault="00C6183F" w:rsidP="00AB658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еткізушінің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447" w14:textId="77777777" w:rsidR="00C6183F" w:rsidRPr="00216AD1" w:rsidRDefault="00C6183F" w:rsidP="00AB6583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842" w14:textId="77777777" w:rsidR="00C6183F" w:rsidRPr="00216AD1" w:rsidRDefault="00C6183F" w:rsidP="00AB658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әйкессіздік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E8A" w14:textId="77777777" w:rsidR="00C6183F" w:rsidRPr="00216AD1" w:rsidRDefault="00C6183F" w:rsidP="00AB658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егіздеме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(бас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тартылған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жағдайда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көрсетіледі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6183F" w:rsidRPr="0019781F" w14:paraId="4C2B7F54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AC2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1D7C" w14:textId="77777777" w:rsidR="00C6183F" w:rsidRPr="0053357C" w:rsidRDefault="00C6183F" w:rsidP="00AB6583">
            <w:pPr>
              <w:pStyle w:val="a3"/>
              <w:ind w:firstLine="0"/>
              <w:rPr>
                <w:sz w:val="20"/>
                <w:lang w:val="kk-KZ"/>
              </w:rPr>
            </w:pPr>
            <w:r w:rsidRPr="0053357C">
              <w:rPr>
                <w:sz w:val="20"/>
              </w:rPr>
              <w:t>«ГЕЛИКА»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054C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9FC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F89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183F" w:rsidRPr="0019781F" w14:paraId="7EDA36B0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B13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EE68" w14:textId="77777777" w:rsidR="00C6183F" w:rsidRPr="0053357C" w:rsidRDefault="00C6183F" w:rsidP="00AB6583">
            <w:pPr>
              <w:pStyle w:val="a3"/>
              <w:ind w:firstLine="0"/>
              <w:rPr>
                <w:sz w:val="20"/>
              </w:rPr>
            </w:pPr>
            <w:r w:rsidRPr="0053357C">
              <w:rPr>
                <w:sz w:val="20"/>
              </w:rPr>
              <w:t>«АРША»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911" w14:textId="77777777" w:rsidR="00C6183F" w:rsidRPr="0053357C" w:rsidRDefault="00C6183F" w:rsidP="00AB6583">
            <w:pPr>
              <w:rPr>
                <w:rFonts w:ascii="Times New Roman" w:hAnsi="Times New Roman" w:cs="Times New Roman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942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000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183F" w:rsidRPr="0019781F" w14:paraId="0D6CEEC3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436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246" w14:textId="77777777" w:rsidR="00C6183F" w:rsidRPr="0053357C" w:rsidRDefault="00C6183F" w:rsidP="00AB6583">
            <w:pPr>
              <w:pStyle w:val="a3"/>
              <w:ind w:firstLine="0"/>
              <w:rPr>
                <w:sz w:val="20"/>
              </w:rPr>
            </w:pPr>
            <w:r w:rsidRPr="0053357C">
              <w:rPr>
                <w:sz w:val="20"/>
              </w:rPr>
              <w:t>«ДИАКИТ»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C4A" w14:textId="77777777" w:rsidR="00C6183F" w:rsidRPr="0053357C" w:rsidRDefault="00C6183F" w:rsidP="00AB6583">
            <w:pPr>
              <w:rPr>
                <w:rFonts w:ascii="Times New Roman" w:hAnsi="Times New Roman" w:cs="Times New Roman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2BA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AFB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183F" w:rsidRPr="0019781F" w14:paraId="4FD52469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E92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591" w14:textId="77777777" w:rsidR="00C6183F" w:rsidRPr="0053357C" w:rsidRDefault="00C6183F" w:rsidP="00AB6583">
            <w:pPr>
              <w:pStyle w:val="a3"/>
              <w:ind w:firstLine="0"/>
              <w:rPr>
                <w:sz w:val="20"/>
              </w:rPr>
            </w:pPr>
            <w:r w:rsidRPr="0053357C">
              <w:rPr>
                <w:sz w:val="20"/>
              </w:rPr>
              <w:t>«</w:t>
            </w:r>
            <w:r w:rsidRPr="0053357C">
              <w:rPr>
                <w:sz w:val="20"/>
                <w:lang w:val="en-US"/>
              </w:rPr>
              <w:t>AMIR PRO</w:t>
            </w:r>
            <w:r w:rsidRPr="0053357C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CEF" w14:textId="77777777" w:rsidR="00C6183F" w:rsidRPr="0053357C" w:rsidRDefault="00C6183F" w:rsidP="00AB6583">
            <w:pPr>
              <w:rPr>
                <w:rFonts w:ascii="Times New Roman" w:hAnsi="Times New Roman" w:cs="Times New Roman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50C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987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183F" w:rsidRPr="0019781F" w14:paraId="6B2AF40A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E37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174E" w14:textId="77777777" w:rsidR="00C6183F" w:rsidRPr="0053357C" w:rsidRDefault="00C6183F" w:rsidP="00AB6583">
            <w:pPr>
              <w:pStyle w:val="a3"/>
              <w:ind w:firstLine="0"/>
              <w:rPr>
                <w:sz w:val="20"/>
              </w:rPr>
            </w:pPr>
            <w:r w:rsidRPr="0053357C">
              <w:rPr>
                <w:sz w:val="20"/>
              </w:rPr>
              <w:t>«РОСФАРМА»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E37" w14:textId="77777777" w:rsidR="00C6183F" w:rsidRPr="0053357C" w:rsidRDefault="00C6183F" w:rsidP="00AB6583">
            <w:pPr>
              <w:rPr>
                <w:rFonts w:ascii="Times New Roman" w:hAnsi="Times New Roman" w:cs="Times New Roman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446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F11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183F" w:rsidRPr="0019781F" w14:paraId="2C504796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B8E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463" w14:textId="77777777" w:rsidR="00C6183F" w:rsidRPr="0053357C" w:rsidRDefault="00C6183F" w:rsidP="00AB6583">
            <w:pPr>
              <w:pStyle w:val="a3"/>
              <w:ind w:firstLine="0"/>
              <w:rPr>
                <w:sz w:val="20"/>
              </w:rPr>
            </w:pPr>
            <w:r w:rsidRPr="0053357C">
              <w:rPr>
                <w:sz w:val="20"/>
              </w:rPr>
              <w:t>«ИНВИРА»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932" w14:textId="77777777" w:rsidR="00C6183F" w:rsidRPr="0053357C" w:rsidRDefault="00C6183F" w:rsidP="00AB6583">
            <w:pPr>
              <w:rPr>
                <w:rFonts w:ascii="Times New Roman" w:hAnsi="Times New Roman" w:cs="Times New Roman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720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6CD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183F" w:rsidRPr="0019781F" w14:paraId="6EBDBD16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96A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BBC5" w14:textId="77777777" w:rsidR="00C6183F" w:rsidRPr="0053357C" w:rsidRDefault="00C6183F" w:rsidP="00AB6583">
            <w:pPr>
              <w:pStyle w:val="a3"/>
              <w:ind w:firstLine="0"/>
              <w:rPr>
                <w:sz w:val="20"/>
              </w:rPr>
            </w:pPr>
            <w:r w:rsidRPr="0053357C">
              <w:rPr>
                <w:sz w:val="20"/>
              </w:rPr>
              <w:t>«АЛЬЯНС»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3A40" w14:textId="77777777" w:rsidR="00C6183F" w:rsidRPr="0053357C" w:rsidRDefault="00C6183F" w:rsidP="00AB6583">
            <w:pPr>
              <w:rPr>
                <w:rFonts w:ascii="Times New Roman" w:hAnsi="Times New Roman" w:cs="Times New Roman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03E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FF1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183F" w:rsidRPr="0019781F" w14:paraId="6BFB83E9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B59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9A" w14:textId="77777777" w:rsidR="00C6183F" w:rsidRPr="0053357C" w:rsidRDefault="00C6183F" w:rsidP="00AB6583">
            <w:pPr>
              <w:pStyle w:val="a3"/>
              <w:ind w:firstLine="0"/>
              <w:rPr>
                <w:sz w:val="20"/>
              </w:rPr>
            </w:pPr>
            <w:r w:rsidRPr="0053357C">
              <w:rPr>
                <w:sz w:val="20"/>
              </w:rPr>
              <w:t>«</w:t>
            </w:r>
            <w:r w:rsidRPr="0053357C">
              <w:rPr>
                <w:sz w:val="20"/>
                <w:lang w:val="en-US"/>
              </w:rPr>
              <w:t>NORD STOM</w:t>
            </w:r>
            <w:r w:rsidRPr="0053357C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69A" w14:textId="77777777" w:rsidR="00C6183F" w:rsidRPr="0053357C" w:rsidRDefault="00C6183F" w:rsidP="00AB6583">
            <w:pPr>
              <w:rPr>
                <w:rFonts w:ascii="Times New Roman" w:hAnsi="Times New Roman" w:cs="Times New Roman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10B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517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183F" w:rsidRPr="0019781F" w14:paraId="5176D561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BB6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E0D6" w14:textId="77777777" w:rsidR="00C6183F" w:rsidRPr="0053357C" w:rsidRDefault="00C6183F" w:rsidP="00AB6583">
            <w:pPr>
              <w:pStyle w:val="a3"/>
              <w:ind w:firstLine="0"/>
              <w:rPr>
                <w:sz w:val="20"/>
              </w:rPr>
            </w:pPr>
            <w:r w:rsidRPr="0053357C">
              <w:rPr>
                <w:sz w:val="20"/>
              </w:rPr>
              <w:t>«МИКС ПЛЮС»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2AA" w14:textId="77777777" w:rsidR="00C6183F" w:rsidRPr="0053357C" w:rsidRDefault="00C6183F" w:rsidP="00AB6583">
            <w:pPr>
              <w:rPr>
                <w:rFonts w:ascii="Times New Roman" w:hAnsi="Times New Roman" w:cs="Times New Roman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431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CE1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183F" w:rsidRPr="0019781F" w14:paraId="3576EE23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96F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716" w14:textId="77777777" w:rsidR="00C6183F" w:rsidRPr="0053357C" w:rsidRDefault="00C6183F" w:rsidP="00AB6583">
            <w:pPr>
              <w:pStyle w:val="a3"/>
              <w:ind w:firstLine="0"/>
              <w:rPr>
                <w:sz w:val="20"/>
              </w:rPr>
            </w:pPr>
            <w:r w:rsidRPr="0053357C">
              <w:rPr>
                <w:sz w:val="20"/>
              </w:rPr>
              <w:t>«ТЕНИКС-СК»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FB6" w14:textId="77777777" w:rsidR="00C6183F" w:rsidRPr="0053357C" w:rsidRDefault="00C6183F" w:rsidP="00AB6583">
            <w:pPr>
              <w:rPr>
                <w:rFonts w:ascii="Times New Roman" w:hAnsi="Times New Roman" w:cs="Times New Roman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637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170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C6183F" w:rsidRPr="0019781F" w14:paraId="5E445471" w14:textId="77777777" w:rsidTr="0053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67F" w14:textId="77777777" w:rsidR="00C6183F" w:rsidRPr="0053357C" w:rsidRDefault="00C6183F" w:rsidP="00AB6583">
            <w:pPr>
              <w:pStyle w:val="a3"/>
              <w:ind w:firstLine="0"/>
              <w:jc w:val="center"/>
              <w:rPr>
                <w:sz w:val="20"/>
              </w:rPr>
            </w:pPr>
            <w:r w:rsidRPr="0053357C">
              <w:rPr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18C" w14:textId="77777777" w:rsidR="00C6183F" w:rsidRPr="0053357C" w:rsidRDefault="00C6183F" w:rsidP="00AB6583">
            <w:pPr>
              <w:pStyle w:val="a3"/>
              <w:ind w:firstLine="0"/>
              <w:rPr>
                <w:sz w:val="20"/>
              </w:rPr>
            </w:pPr>
            <w:r w:rsidRPr="0053357C">
              <w:rPr>
                <w:sz w:val="20"/>
              </w:rPr>
              <w:t>«ФАРМ-ЛИГА»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8C7" w14:textId="77777777" w:rsidR="00C6183F" w:rsidRPr="0053357C" w:rsidRDefault="00C6183F" w:rsidP="00AB6583">
            <w:pPr>
              <w:rPr>
                <w:rFonts w:ascii="Times New Roman" w:hAnsi="Times New Roman" w:cs="Times New Roman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9F2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F9E" w14:textId="77777777" w:rsidR="00C6183F" w:rsidRPr="0053357C" w:rsidRDefault="00C6183F" w:rsidP="00AB658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14:paraId="7E684BAF" w14:textId="77777777" w:rsidR="00EB54A7" w:rsidRDefault="00EB54A7" w:rsidP="00EB54A7">
      <w:pPr>
        <w:rPr>
          <w:rFonts w:ascii="Times New Roman" w:hAnsi="Times New Roman" w:cs="Times New Roman"/>
          <w:lang w:val="kk-KZ"/>
        </w:rPr>
      </w:pPr>
    </w:p>
    <w:p w14:paraId="022C6C91" w14:textId="77777777" w:rsidR="00EB54A7" w:rsidRPr="00AB1FA0" w:rsidRDefault="00EB54A7" w:rsidP="00EB54A7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Комиссия ашық дауыс беру арқылы бағалау және салыстыру нәтижелері бойынша ШЕШІМ ҚАБЫЛДАДЫ:</w:t>
      </w:r>
    </w:p>
    <w:p w14:paraId="7D4DB10B" w14:textId="77777777" w:rsidR="0053357C" w:rsidRPr="0053357C" w:rsidRDefault="0053357C" w:rsidP="0053357C">
      <w:pPr>
        <w:rPr>
          <w:rFonts w:ascii="Times New Roman" w:hAnsi="Times New Roman" w:cs="Times New Roman"/>
          <w:lang w:val="kk-KZ"/>
        </w:rPr>
      </w:pPr>
      <w:r w:rsidRPr="0053357C">
        <w:rPr>
          <w:rFonts w:ascii="Times New Roman" w:hAnsi="Times New Roman" w:cs="Times New Roman"/>
          <w:lang w:val="kk-KZ"/>
        </w:rPr>
        <w:t xml:space="preserve">1. Баға ұсыныстарын сұрату тәсілімен сатып алу </w:t>
      </w:r>
      <w:r>
        <w:rPr>
          <w:rFonts w:ascii="Times New Roman" w:hAnsi="Times New Roman" w:cs="Times New Roman"/>
          <w:lang w:val="kk-KZ"/>
        </w:rPr>
        <w:t xml:space="preserve">№ 1 – 11, 13, 15 – 18, 20 – 24 </w:t>
      </w:r>
      <w:r w:rsidRPr="0053357C">
        <w:rPr>
          <w:rFonts w:ascii="Times New Roman" w:hAnsi="Times New Roman" w:cs="Times New Roman"/>
          <w:lang w:val="kk-KZ"/>
        </w:rPr>
        <w:t>лоттар бойынша ӨТТІ ДЕП ТАНЫЛСЫН</w:t>
      </w:r>
      <w:r>
        <w:rPr>
          <w:rFonts w:ascii="Times New Roman" w:hAnsi="Times New Roman" w:cs="Times New Roman"/>
          <w:lang w:val="kk-KZ"/>
        </w:rPr>
        <w:t xml:space="preserve"> . </w:t>
      </w:r>
    </w:p>
    <w:p w14:paraId="288DDFF2" w14:textId="77777777" w:rsidR="00EB54A7" w:rsidRDefault="0053357C" w:rsidP="0053357C">
      <w:pPr>
        <w:rPr>
          <w:rFonts w:ascii="Times New Roman" w:hAnsi="Times New Roman" w:cs="Times New Roman"/>
          <w:lang w:val="kk-KZ"/>
        </w:rPr>
      </w:pPr>
      <w:r w:rsidRPr="0053357C">
        <w:rPr>
          <w:rFonts w:ascii="Times New Roman" w:hAnsi="Times New Roman" w:cs="Times New Roman"/>
          <w:lang w:val="kk-KZ"/>
        </w:rPr>
        <w:t>2. Баға ұсыныстарын сұрату тәсілімен сатып алу Қағидалардың 3-тарауының 79-тармағының негізінде баға ұсыныстары болмаған кезде № 12, 14, 19 лоттар бойынша ӨТПЕДІ ДЕП ТАНЫЛСЫН, баға ұсыныстарын сұрату тәсілімен сатып алу өтпеді деп танылады".</w:t>
      </w:r>
    </w:p>
    <w:p w14:paraId="65D51583" w14:textId="77777777" w:rsidR="00EB54A7" w:rsidRDefault="00EB54A7" w:rsidP="00EB54A7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3. </w:t>
      </w:r>
      <w:r w:rsidRPr="00AB1FA0">
        <w:rPr>
          <w:rFonts w:ascii="Times New Roman" w:hAnsi="Times New Roman" w:cs="Times New Roman"/>
          <w:b/>
          <w:lang w:val="kk-KZ"/>
        </w:rPr>
        <w:t>Жеңімпаз деп</w:t>
      </w:r>
      <w:r w:rsidRPr="00AB1FA0">
        <w:rPr>
          <w:rFonts w:ascii="Times New Roman" w:hAnsi="Times New Roman" w:cs="Times New Roman"/>
          <w:lang w:val="kk-KZ"/>
        </w:rPr>
        <w:t>:</w:t>
      </w:r>
    </w:p>
    <w:p w14:paraId="3AA7312F" w14:textId="77777777" w:rsidR="0053357C" w:rsidRPr="0053357C" w:rsidRDefault="0053357C" w:rsidP="0053357C">
      <w:pPr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53357C">
        <w:rPr>
          <w:rFonts w:ascii="Times New Roman" w:hAnsi="Times New Roman" w:cs="Times New Roman"/>
          <w:caps/>
          <w:lang w:val="kk-KZ"/>
        </w:rPr>
        <w:t>№ 1, 24</w:t>
      </w:r>
      <w:r w:rsidRPr="0053357C">
        <w:rPr>
          <w:rFonts w:ascii="Times New Roman" w:hAnsi="Times New Roman" w:cs="Times New Roman"/>
          <w:lang w:val="kk-KZ"/>
        </w:rPr>
        <w:t xml:space="preserve"> лоттар бойынша  </w:t>
      </w:r>
      <w:r w:rsidRPr="0053357C">
        <w:rPr>
          <w:rFonts w:ascii="Times New Roman" w:hAnsi="Times New Roman" w:cs="Times New Roman"/>
          <w:caps/>
          <w:lang w:val="kk-KZ"/>
        </w:rPr>
        <w:t xml:space="preserve">«Арша» </w:t>
      </w:r>
      <w:r>
        <w:rPr>
          <w:rFonts w:ascii="Times New Roman" w:hAnsi="Times New Roman" w:cs="Times New Roman"/>
          <w:caps/>
          <w:lang w:val="kk-KZ"/>
        </w:rPr>
        <w:t xml:space="preserve"> ЖШС</w:t>
      </w:r>
    </w:p>
    <w:p w14:paraId="3B16B5CF" w14:textId="77777777" w:rsidR="0053357C" w:rsidRPr="0053357C" w:rsidRDefault="0053357C" w:rsidP="0053357C">
      <w:pPr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53357C">
        <w:rPr>
          <w:rFonts w:ascii="Times New Roman" w:hAnsi="Times New Roman" w:cs="Times New Roman"/>
          <w:caps/>
        </w:rPr>
        <w:t>№ 9, 15, 17, 18</w:t>
      </w:r>
      <w:r w:rsidRPr="0053357C">
        <w:rPr>
          <w:rFonts w:ascii="Times New Roman" w:hAnsi="Times New Roman" w:cs="Times New Roman"/>
          <w:lang w:val="kk-KZ"/>
        </w:rPr>
        <w:t xml:space="preserve"> лоттар бойынша  </w:t>
      </w:r>
      <w:r w:rsidRPr="0053357C">
        <w:rPr>
          <w:rFonts w:ascii="Times New Roman" w:hAnsi="Times New Roman" w:cs="Times New Roman"/>
          <w:caps/>
        </w:rPr>
        <w:t>«Инвира»</w:t>
      </w:r>
      <w:r w:rsidRPr="0053357C">
        <w:rPr>
          <w:rFonts w:ascii="Times New Roman" w:hAnsi="Times New Roman" w:cs="Times New Roman"/>
          <w:caps/>
          <w:lang w:val="kk-KZ"/>
        </w:rPr>
        <w:t xml:space="preserve"> </w:t>
      </w:r>
      <w:r>
        <w:rPr>
          <w:rFonts w:ascii="Times New Roman" w:hAnsi="Times New Roman" w:cs="Times New Roman"/>
          <w:caps/>
          <w:lang w:val="kk-KZ"/>
        </w:rPr>
        <w:t>ЖШС</w:t>
      </w:r>
      <w:r w:rsidRPr="0053357C">
        <w:rPr>
          <w:rFonts w:ascii="Times New Roman" w:hAnsi="Times New Roman" w:cs="Times New Roman"/>
          <w:caps/>
        </w:rPr>
        <w:t>,</w:t>
      </w:r>
    </w:p>
    <w:p w14:paraId="7149A8F4" w14:textId="77777777" w:rsidR="0053357C" w:rsidRPr="0053357C" w:rsidRDefault="0053357C" w:rsidP="0053357C">
      <w:pPr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53357C">
        <w:rPr>
          <w:rFonts w:ascii="Times New Roman" w:hAnsi="Times New Roman" w:cs="Times New Roman"/>
          <w:caps/>
        </w:rPr>
        <w:t>№ 3, 4, 7, 11, 13</w:t>
      </w:r>
      <w:r w:rsidRPr="005335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лоттар бойынша  </w:t>
      </w:r>
      <w:r w:rsidRPr="0053357C">
        <w:rPr>
          <w:rFonts w:ascii="Times New Roman" w:hAnsi="Times New Roman" w:cs="Times New Roman"/>
          <w:caps/>
        </w:rPr>
        <w:t>«ДиАКиТ»</w:t>
      </w:r>
      <w:r>
        <w:rPr>
          <w:rFonts w:ascii="Times New Roman" w:hAnsi="Times New Roman" w:cs="Times New Roman"/>
          <w:caps/>
          <w:lang w:val="kk-KZ"/>
        </w:rPr>
        <w:t xml:space="preserve"> ЖШС</w:t>
      </w:r>
      <w:r w:rsidRPr="0053357C">
        <w:rPr>
          <w:rFonts w:ascii="Times New Roman" w:hAnsi="Times New Roman" w:cs="Times New Roman"/>
          <w:caps/>
        </w:rPr>
        <w:t>,</w:t>
      </w:r>
    </w:p>
    <w:p w14:paraId="31E381EB" w14:textId="77777777" w:rsidR="0053357C" w:rsidRPr="0053357C" w:rsidRDefault="0053357C" w:rsidP="0053357C">
      <w:pPr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53357C">
        <w:rPr>
          <w:rFonts w:ascii="Times New Roman" w:hAnsi="Times New Roman" w:cs="Times New Roman"/>
          <w:caps/>
        </w:rPr>
        <w:t xml:space="preserve">№ 2, 5, 6, 16 </w:t>
      </w:r>
      <w:r>
        <w:rPr>
          <w:rFonts w:ascii="Times New Roman" w:hAnsi="Times New Roman" w:cs="Times New Roman"/>
          <w:lang w:val="kk-KZ"/>
        </w:rPr>
        <w:t xml:space="preserve">лоттар бойынша  </w:t>
      </w:r>
      <w:r w:rsidRPr="0053357C">
        <w:rPr>
          <w:rFonts w:ascii="Times New Roman" w:hAnsi="Times New Roman" w:cs="Times New Roman"/>
          <w:caps/>
        </w:rPr>
        <w:t>«Альянс»</w:t>
      </w:r>
      <w:r>
        <w:rPr>
          <w:rFonts w:ascii="Times New Roman" w:hAnsi="Times New Roman" w:cs="Times New Roman"/>
          <w:caps/>
          <w:lang w:val="kk-KZ"/>
        </w:rPr>
        <w:t xml:space="preserve"> ЖШС</w:t>
      </w:r>
      <w:r w:rsidRPr="0053357C">
        <w:rPr>
          <w:rFonts w:ascii="Times New Roman" w:hAnsi="Times New Roman" w:cs="Times New Roman"/>
          <w:caps/>
        </w:rPr>
        <w:t>,</w:t>
      </w:r>
    </w:p>
    <w:p w14:paraId="7FFBCFC9" w14:textId="77777777" w:rsidR="00EB54A7" w:rsidRPr="0053357C" w:rsidRDefault="0053357C" w:rsidP="0053357C">
      <w:pPr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53357C">
        <w:rPr>
          <w:rFonts w:ascii="Times New Roman" w:hAnsi="Times New Roman" w:cs="Times New Roman"/>
          <w:caps/>
        </w:rPr>
        <w:t xml:space="preserve">№ 8, 10, 20, 21, 22, 23 </w:t>
      </w:r>
      <w:r>
        <w:rPr>
          <w:rFonts w:ascii="Times New Roman" w:hAnsi="Times New Roman" w:cs="Times New Roman"/>
          <w:lang w:val="kk-KZ"/>
        </w:rPr>
        <w:t xml:space="preserve">лоттар бойынша  </w:t>
      </w:r>
      <w:r w:rsidRPr="0053357C">
        <w:rPr>
          <w:rFonts w:ascii="Times New Roman" w:hAnsi="Times New Roman" w:cs="Times New Roman"/>
          <w:caps/>
        </w:rPr>
        <w:t>«Микс Плюс»</w:t>
      </w:r>
      <w:r>
        <w:rPr>
          <w:rFonts w:ascii="Times New Roman" w:hAnsi="Times New Roman" w:cs="Times New Roman"/>
          <w:caps/>
          <w:lang w:val="kk-KZ"/>
        </w:rPr>
        <w:t xml:space="preserve"> ЖШС</w:t>
      </w:r>
      <w:r w:rsidR="00EB54A7" w:rsidRPr="0053357C">
        <w:rPr>
          <w:rFonts w:ascii="Times New Roman" w:hAnsi="Times New Roman" w:cs="Times New Roman"/>
          <w:lang w:val="kk-KZ"/>
        </w:rPr>
        <w:t xml:space="preserve">  – </w:t>
      </w:r>
      <w:r w:rsidR="00EB54A7" w:rsidRPr="0053357C">
        <w:rPr>
          <w:rFonts w:ascii="Times New Roman" w:hAnsi="Times New Roman" w:cs="Times New Roman"/>
          <w:b/>
          <w:lang w:val="kk-KZ"/>
        </w:rPr>
        <w:t>танылсын</w:t>
      </w:r>
      <w:r w:rsidR="00EB54A7" w:rsidRPr="0053357C">
        <w:rPr>
          <w:rFonts w:ascii="Times New Roman" w:hAnsi="Times New Roman" w:cs="Times New Roman"/>
          <w:lang w:val="kk-KZ"/>
        </w:rPr>
        <w:t>.</w:t>
      </w:r>
    </w:p>
    <w:p w14:paraId="7A5F53CB" w14:textId="77777777" w:rsidR="00EB54A7" w:rsidRPr="00AB1FA0" w:rsidRDefault="00EB54A7" w:rsidP="00EB54A7">
      <w:pPr>
        <w:rPr>
          <w:rFonts w:ascii="Times New Roman" w:hAnsi="Times New Roman" w:cs="Times New Roman"/>
          <w:lang w:val="kk-KZ"/>
        </w:rPr>
      </w:pPr>
    </w:p>
    <w:p w14:paraId="361E83AA" w14:textId="77777777" w:rsidR="0053357C" w:rsidRPr="0053357C" w:rsidRDefault="00EB54A7" w:rsidP="0053357C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b/>
          <w:lang w:val="kk-KZ"/>
        </w:rPr>
        <w:t>Шарт</w:t>
      </w:r>
      <w:r w:rsidRPr="00E70726">
        <w:rPr>
          <w:rFonts w:ascii="Times New Roman" w:hAnsi="Times New Roman" w:cs="Times New Roman"/>
          <w:lang w:val="kk-KZ"/>
        </w:rPr>
        <w:t xml:space="preserve"> :</w:t>
      </w:r>
    </w:p>
    <w:p w14:paraId="4BADE068" w14:textId="77777777" w:rsidR="0053357C" w:rsidRPr="0053357C" w:rsidRDefault="0053357C" w:rsidP="0053357C">
      <w:pPr>
        <w:rPr>
          <w:rFonts w:ascii="Times New Roman" w:hAnsi="Times New Roman" w:cs="Times New Roman"/>
          <w:lang w:val="kk-KZ"/>
        </w:rPr>
      </w:pPr>
      <w:r w:rsidRPr="0053357C">
        <w:rPr>
          <w:rFonts w:ascii="Times New Roman" w:hAnsi="Times New Roman" w:cs="Times New Roman"/>
          <w:lang w:val="kk-KZ"/>
        </w:rPr>
        <w:t>* Көкшетау қ. "</w:t>
      </w:r>
      <w:r w:rsidR="00C6183F">
        <w:rPr>
          <w:rFonts w:ascii="Times New Roman" w:hAnsi="Times New Roman" w:cs="Times New Roman"/>
          <w:lang w:val="kk-KZ"/>
        </w:rPr>
        <w:t xml:space="preserve">Арша" ЖШС- </w:t>
      </w:r>
      <w:r w:rsidRPr="0053357C">
        <w:rPr>
          <w:rFonts w:ascii="Times New Roman" w:hAnsi="Times New Roman" w:cs="Times New Roman"/>
          <w:lang w:val="kk-KZ"/>
        </w:rPr>
        <w:t xml:space="preserve"> ш / а. Васильковский 12 А сомасы </w:t>
      </w:r>
      <w:r>
        <w:rPr>
          <w:rFonts w:ascii="Times New Roman" w:hAnsi="Times New Roman" w:cs="Times New Roman"/>
          <w:lang w:val="kk-KZ"/>
        </w:rPr>
        <w:t xml:space="preserve">- </w:t>
      </w:r>
      <w:r w:rsidRPr="0053357C">
        <w:rPr>
          <w:rFonts w:ascii="Times New Roman" w:hAnsi="Times New Roman" w:cs="Times New Roman"/>
          <w:lang w:val="kk-KZ"/>
        </w:rPr>
        <w:t>394 200,00 (үш жүз тоқсан төрт мың екі жүз) теңге 00 тиын,</w:t>
      </w:r>
    </w:p>
    <w:p w14:paraId="6886D2D7" w14:textId="77777777" w:rsidR="0053357C" w:rsidRPr="0053357C" w:rsidRDefault="0053357C" w:rsidP="0053357C">
      <w:pPr>
        <w:rPr>
          <w:rFonts w:ascii="Times New Roman" w:hAnsi="Times New Roman" w:cs="Times New Roman"/>
          <w:lang w:val="kk-KZ"/>
        </w:rPr>
      </w:pPr>
      <w:r w:rsidRPr="0053357C">
        <w:rPr>
          <w:rFonts w:ascii="Times New Roman" w:hAnsi="Times New Roman" w:cs="Times New Roman"/>
          <w:lang w:val="kk-KZ"/>
        </w:rPr>
        <w:t>• "ДиАКиТ" ЖШС</w:t>
      </w:r>
      <w:r w:rsidR="00C6183F">
        <w:rPr>
          <w:rFonts w:ascii="Times New Roman" w:hAnsi="Times New Roman" w:cs="Times New Roman"/>
          <w:lang w:val="kk-KZ"/>
        </w:rPr>
        <w:t>-</w:t>
      </w:r>
      <w:r w:rsidRPr="0053357C">
        <w:rPr>
          <w:rFonts w:ascii="Times New Roman" w:hAnsi="Times New Roman" w:cs="Times New Roman"/>
          <w:lang w:val="kk-KZ"/>
        </w:rPr>
        <w:t xml:space="preserve"> Қарағанды қ., ш / а. 19 40 А үй сомасы </w:t>
      </w:r>
      <w:r>
        <w:rPr>
          <w:rFonts w:ascii="Times New Roman" w:hAnsi="Times New Roman" w:cs="Times New Roman"/>
          <w:lang w:val="kk-KZ"/>
        </w:rPr>
        <w:t xml:space="preserve"> - </w:t>
      </w:r>
      <w:r w:rsidRPr="0053357C">
        <w:rPr>
          <w:rFonts w:ascii="Times New Roman" w:hAnsi="Times New Roman" w:cs="Times New Roman"/>
          <w:lang w:val="kk-KZ"/>
        </w:rPr>
        <w:t>44 500,00 (қырық төрт мың бес жүз) теңге 00 тиын,</w:t>
      </w:r>
    </w:p>
    <w:p w14:paraId="175372E0" w14:textId="77777777" w:rsidR="0053357C" w:rsidRPr="0053357C" w:rsidRDefault="00C6183F" w:rsidP="0053357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 Петропавл қ. "Инвира" ЖШС-</w:t>
      </w:r>
      <w:r w:rsidR="0053357C" w:rsidRPr="0053357C">
        <w:rPr>
          <w:rFonts w:ascii="Times New Roman" w:hAnsi="Times New Roman" w:cs="Times New Roman"/>
          <w:lang w:val="kk-KZ"/>
        </w:rPr>
        <w:t xml:space="preserve"> Н.Назарбаев к-сі, 103 А, 4 кеңсе сомасы </w:t>
      </w:r>
      <w:r w:rsidR="0053357C">
        <w:rPr>
          <w:rFonts w:ascii="Times New Roman" w:hAnsi="Times New Roman" w:cs="Times New Roman"/>
          <w:lang w:val="kk-KZ"/>
        </w:rPr>
        <w:t xml:space="preserve">- </w:t>
      </w:r>
      <w:r w:rsidR="0053357C" w:rsidRPr="0053357C">
        <w:rPr>
          <w:rFonts w:ascii="Times New Roman" w:hAnsi="Times New Roman" w:cs="Times New Roman"/>
          <w:lang w:val="kk-KZ"/>
        </w:rPr>
        <w:t>219 400,00 (екі жүз он тоғыз мың төрт жүз) теңге 00 тиын,</w:t>
      </w:r>
    </w:p>
    <w:p w14:paraId="776ABD02" w14:textId="77777777" w:rsidR="0053357C" w:rsidRPr="0053357C" w:rsidRDefault="0053357C" w:rsidP="0053357C">
      <w:pPr>
        <w:rPr>
          <w:rFonts w:ascii="Times New Roman" w:hAnsi="Times New Roman" w:cs="Times New Roman"/>
          <w:lang w:val="kk-KZ"/>
        </w:rPr>
      </w:pPr>
      <w:r w:rsidRPr="0053357C">
        <w:rPr>
          <w:rFonts w:ascii="Times New Roman" w:hAnsi="Times New Roman" w:cs="Times New Roman"/>
          <w:lang w:val="kk-KZ"/>
        </w:rPr>
        <w:lastRenderedPageBreak/>
        <w:t xml:space="preserve">* "Альянс" ЖШС </w:t>
      </w:r>
      <w:r w:rsidR="00C6183F">
        <w:rPr>
          <w:rFonts w:ascii="Times New Roman" w:hAnsi="Times New Roman" w:cs="Times New Roman"/>
          <w:lang w:val="kk-KZ"/>
        </w:rPr>
        <w:t>-</w:t>
      </w:r>
      <w:r w:rsidRPr="0053357C">
        <w:rPr>
          <w:rFonts w:ascii="Times New Roman" w:hAnsi="Times New Roman" w:cs="Times New Roman"/>
          <w:lang w:val="kk-KZ"/>
        </w:rPr>
        <w:t xml:space="preserve">Өскемен қаласы, Красинв көшесі 12/2, сомасы </w:t>
      </w:r>
      <w:r>
        <w:rPr>
          <w:rFonts w:ascii="Times New Roman" w:hAnsi="Times New Roman" w:cs="Times New Roman"/>
          <w:lang w:val="kk-KZ"/>
        </w:rPr>
        <w:t xml:space="preserve"> - </w:t>
      </w:r>
      <w:r w:rsidRPr="0053357C">
        <w:rPr>
          <w:rFonts w:ascii="Times New Roman" w:hAnsi="Times New Roman" w:cs="Times New Roman"/>
          <w:lang w:val="kk-KZ"/>
        </w:rPr>
        <w:t>34 650,00 (отыз төрт мың алты жүз елу) теңге 00 тиын,</w:t>
      </w:r>
    </w:p>
    <w:p w14:paraId="54E1FA6C" w14:textId="77777777" w:rsidR="00EB54A7" w:rsidRPr="0053357C" w:rsidRDefault="0053357C" w:rsidP="00EB54A7">
      <w:pPr>
        <w:rPr>
          <w:rFonts w:ascii="Times New Roman" w:hAnsi="Times New Roman" w:cs="Times New Roman"/>
          <w:lang w:val="kk-KZ"/>
        </w:rPr>
      </w:pPr>
      <w:r w:rsidRPr="0053357C">
        <w:rPr>
          <w:rFonts w:ascii="Times New Roman" w:hAnsi="Times New Roman" w:cs="Times New Roman"/>
          <w:lang w:val="kk-KZ"/>
        </w:rPr>
        <w:t>* "Микс Плюс" ЖШС</w:t>
      </w:r>
      <w:r w:rsidR="00C6183F">
        <w:rPr>
          <w:rFonts w:ascii="Times New Roman" w:hAnsi="Times New Roman" w:cs="Times New Roman"/>
          <w:lang w:val="kk-KZ"/>
        </w:rPr>
        <w:t>-</w:t>
      </w:r>
      <w:r w:rsidRPr="0053357C">
        <w:rPr>
          <w:rFonts w:ascii="Times New Roman" w:hAnsi="Times New Roman" w:cs="Times New Roman"/>
          <w:lang w:val="kk-KZ"/>
        </w:rPr>
        <w:t xml:space="preserve"> Көкшетау қаласы, Абай көшесі 48/37, сомасы </w:t>
      </w:r>
      <w:r>
        <w:rPr>
          <w:rFonts w:ascii="Times New Roman" w:hAnsi="Times New Roman" w:cs="Times New Roman"/>
          <w:lang w:val="kk-KZ"/>
        </w:rPr>
        <w:t xml:space="preserve"> - </w:t>
      </w:r>
      <w:r w:rsidRPr="0053357C">
        <w:rPr>
          <w:rFonts w:ascii="Times New Roman" w:hAnsi="Times New Roman" w:cs="Times New Roman"/>
          <w:lang w:val="kk-KZ"/>
        </w:rPr>
        <w:t xml:space="preserve">305 550,00 (үш жүз бес </w:t>
      </w:r>
      <w:r w:rsidR="00C6183F">
        <w:rPr>
          <w:rFonts w:ascii="Times New Roman" w:hAnsi="Times New Roman" w:cs="Times New Roman"/>
          <w:lang w:val="kk-KZ"/>
        </w:rPr>
        <w:t xml:space="preserve">мың бес жүз елу) теңге 00 тиын </w:t>
      </w:r>
      <w:r>
        <w:rPr>
          <w:rFonts w:ascii="Times New Roman" w:hAnsi="Times New Roman" w:cs="Times New Roman"/>
          <w:lang w:val="kk-KZ"/>
        </w:rPr>
        <w:t xml:space="preserve">-- </w:t>
      </w:r>
      <w:r w:rsidR="00EB54A7" w:rsidRPr="004726C1">
        <w:rPr>
          <w:rFonts w:ascii="Times New Roman" w:hAnsi="Times New Roman" w:cs="Times New Roman"/>
          <w:b/>
          <w:lang w:val="kk-KZ"/>
        </w:rPr>
        <w:t>жасалсын.</w:t>
      </w:r>
    </w:p>
    <w:p w14:paraId="7C50F572" w14:textId="77777777" w:rsidR="00EB54A7" w:rsidRDefault="00EB54A7" w:rsidP="00EB54A7">
      <w:pPr>
        <w:rPr>
          <w:rFonts w:ascii="Times New Roman" w:hAnsi="Times New Roman" w:cs="Times New Roman"/>
          <w:lang w:val="kk-KZ"/>
        </w:rPr>
      </w:pPr>
      <w:r w:rsidRPr="00175C8D">
        <w:rPr>
          <w:rFonts w:ascii="Times New Roman" w:hAnsi="Times New Roman" w:cs="Times New Roman"/>
          <w:lang w:val="kk-KZ"/>
        </w:rPr>
        <w:t>5. Баға ұсыныстары тәсілімен сатып алу қорытындыла</w:t>
      </w:r>
      <w:r>
        <w:rPr>
          <w:rFonts w:ascii="Times New Roman" w:hAnsi="Times New Roman" w:cs="Times New Roman"/>
          <w:lang w:val="kk-KZ"/>
        </w:rPr>
        <w:t>ры туралы осы хаттаманың мәтіні</w:t>
      </w:r>
      <w:r w:rsidRPr="00175C8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Интернет-ресурста орналастырылсын</w:t>
      </w:r>
      <w:r w:rsidRPr="00175C8D">
        <w:rPr>
          <w:rFonts w:ascii="Times New Roman" w:hAnsi="Times New Roman" w:cs="Times New Roman"/>
          <w:lang w:val="kk-KZ"/>
        </w:rPr>
        <w:t>.</w:t>
      </w:r>
    </w:p>
    <w:p w14:paraId="48E50C0D" w14:textId="77777777" w:rsidR="00EB54A7" w:rsidRPr="00175C8D" w:rsidRDefault="00EB54A7" w:rsidP="00EB54A7">
      <w:pPr>
        <w:rPr>
          <w:rFonts w:ascii="Times New Roman" w:hAnsi="Times New Roman" w:cs="Times New Roman"/>
          <w:lang w:val="kk-KZ"/>
        </w:rPr>
      </w:pPr>
    </w:p>
    <w:p w14:paraId="160C2F75" w14:textId="77777777" w:rsidR="00EB54A7" w:rsidRDefault="00EB54A7" w:rsidP="00EB54A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төрағасы  </w:t>
      </w:r>
      <w:r w:rsidRPr="00175C8D">
        <w:rPr>
          <w:rFonts w:ascii="Times New Roman" w:hAnsi="Times New Roman" w:cs="Times New Roman"/>
          <w:b/>
          <w:lang w:val="kk-KZ"/>
        </w:rPr>
        <w:t>_______________</w:t>
      </w:r>
      <w:r>
        <w:rPr>
          <w:rFonts w:ascii="Times New Roman" w:hAnsi="Times New Roman" w:cs="Times New Roman"/>
          <w:b/>
          <w:lang w:val="kk-KZ"/>
        </w:rPr>
        <w:t xml:space="preserve">  Қазиев А.Ж.</w:t>
      </w:r>
    </w:p>
    <w:p w14:paraId="6C856215" w14:textId="77777777" w:rsidR="00EB54A7" w:rsidRPr="002E6C73" w:rsidRDefault="00EB54A7" w:rsidP="00EB54A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</w:p>
    <w:p w14:paraId="5410C3E0" w14:textId="77777777" w:rsidR="00EB54A7" w:rsidRPr="002E6C73" w:rsidRDefault="00EB54A7" w:rsidP="00EB54A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мүшелері </w:t>
      </w:r>
      <w:r w:rsidRPr="00175C8D">
        <w:rPr>
          <w:rFonts w:ascii="Times New Roman" w:hAnsi="Times New Roman" w:cs="Times New Roman"/>
          <w:b/>
          <w:lang w:val="kk-KZ"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С</w:t>
      </w:r>
      <w:r w:rsidRPr="002E6C73">
        <w:rPr>
          <w:rFonts w:ascii="Times New Roman" w:hAnsi="Times New Roman" w:cs="Times New Roman"/>
          <w:b/>
          <w:lang w:val="kk-KZ"/>
        </w:rPr>
        <w:t>имонова И.С.</w:t>
      </w:r>
    </w:p>
    <w:p w14:paraId="22375925" w14:textId="77777777" w:rsidR="00EB54A7" w:rsidRDefault="00EB54A7" w:rsidP="00EB54A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lang w:val="kk-KZ"/>
        </w:rPr>
        <w:t xml:space="preserve">                                   </w:t>
      </w:r>
      <w:r w:rsidRPr="00175C8D">
        <w:rPr>
          <w:rFonts w:ascii="Times New Roman" w:hAnsi="Times New Roman" w:cs="Times New Roman"/>
          <w:b/>
          <w:lang w:val="kk-KZ"/>
        </w:rPr>
        <w:t xml:space="preserve"> </w:t>
      </w:r>
      <w:r w:rsidRPr="002E6C73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E6C73">
        <w:rPr>
          <w:rFonts w:ascii="Times New Roman" w:hAnsi="Times New Roman" w:cs="Times New Roman"/>
          <w:b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Н</w:t>
      </w:r>
      <w:r w:rsidRPr="002E6C73">
        <w:rPr>
          <w:rFonts w:ascii="Times New Roman" w:hAnsi="Times New Roman" w:cs="Times New Roman"/>
          <w:b/>
          <w:lang w:val="kk-KZ"/>
        </w:rPr>
        <w:t>азарова Н.М.</w:t>
      </w:r>
    </w:p>
    <w:p w14:paraId="4063A214" w14:textId="77777777" w:rsidR="00EB54A7" w:rsidRPr="002E6C73" w:rsidRDefault="00EB54A7" w:rsidP="00EB54A7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</w:p>
    <w:p w14:paraId="494DB79A" w14:textId="77777777" w:rsidR="00EB54A7" w:rsidRPr="002E6C73" w:rsidRDefault="00EB54A7" w:rsidP="00EB54A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хатшысы </w:t>
      </w:r>
      <w:r w:rsidRPr="002E6C73">
        <w:rPr>
          <w:rFonts w:ascii="Times New Roman" w:hAnsi="Times New Roman" w:cs="Times New Roman"/>
          <w:b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Мельник А.С.</w:t>
      </w:r>
    </w:p>
    <w:p w14:paraId="45895CB9" w14:textId="77777777" w:rsidR="00EB54A7" w:rsidRPr="004726C1" w:rsidRDefault="00EB54A7" w:rsidP="00EB54A7">
      <w:pPr>
        <w:rPr>
          <w:rFonts w:ascii="Times New Roman" w:hAnsi="Times New Roman" w:cs="Times New Roman"/>
          <w:b/>
          <w:lang w:val="kk-KZ"/>
        </w:rPr>
      </w:pPr>
    </w:p>
    <w:p w14:paraId="41B6ED83" w14:textId="77777777" w:rsidR="00EB54A7" w:rsidRPr="009E38B2" w:rsidRDefault="00EB54A7" w:rsidP="00EB54A7">
      <w:pPr>
        <w:rPr>
          <w:lang w:val="kk-KZ"/>
        </w:rPr>
      </w:pPr>
    </w:p>
    <w:p w14:paraId="21C29F4C" w14:textId="77777777" w:rsidR="00EB54A7" w:rsidRPr="00B345F3" w:rsidRDefault="00EB54A7" w:rsidP="00EB54A7">
      <w:pPr>
        <w:rPr>
          <w:lang w:val="kk-KZ"/>
        </w:rPr>
      </w:pPr>
    </w:p>
    <w:p w14:paraId="4265DEE1" w14:textId="77777777" w:rsidR="00682413" w:rsidRPr="00EB54A7" w:rsidRDefault="00682413">
      <w:pPr>
        <w:rPr>
          <w:lang w:val="kk-KZ"/>
        </w:rPr>
      </w:pPr>
    </w:p>
    <w:sectPr w:rsidR="00682413" w:rsidRPr="00EB54A7" w:rsidSect="00B34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018"/>
    <w:multiLevelType w:val="hybridMultilevel"/>
    <w:tmpl w:val="63E8569C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 w15:restartNumberingAfterBreak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D12"/>
    <w:rsid w:val="00212D12"/>
    <w:rsid w:val="0053357C"/>
    <w:rsid w:val="00682413"/>
    <w:rsid w:val="007D01E6"/>
    <w:rsid w:val="00C6183F"/>
    <w:rsid w:val="00E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7F26"/>
  <w15:docId w15:val="{77F98B7D-2314-4A47-A7E4-8A68B06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54A7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B5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4</cp:revision>
  <dcterms:created xsi:type="dcterms:W3CDTF">2024-02-20T08:59:00Z</dcterms:created>
  <dcterms:modified xsi:type="dcterms:W3CDTF">2024-02-20T10:57:00Z</dcterms:modified>
</cp:coreProperties>
</file>