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04" w:rsidRPr="001D3BE4" w:rsidRDefault="00323604" w:rsidP="00323604">
      <w:pPr>
        <w:spacing w:after="100"/>
        <w:jc w:val="center"/>
        <w:rPr>
          <w:b/>
          <w:caps w:val="0"/>
          <w:lang w:val="kk-KZ"/>
        </w:rPr>
      </w:pPr>
      <w:r>
        <w:rPr>
          <w:b/>
          <w:caps w:val="0"/>
          <w:lang w:val="kk-KZ"/>
        </w:rPr>
        <w:t xml:space="preserve">Медициналық бұйымдар </w:t>
      </w:r>
      <w:r w:rsidRPr="001D3BE4">
        <w:rPr>
          <w:b/>
          <w:caps w:val="0"/>
          <w:lang w:val="kk-KZ"/>
        </w:rPr>
        <w:t>баға ұсыныстарын  сұрату тәсілімен мемлекеттік сатып алулар қорытындысы туралы</w:t>
      </w:r>
    </w:p>
    <w:p w:rsidR="00323604" w:rsidRPr="001D3BE4" w:rsidRDefault="00323604" w:rsidP="00323604">
      <w:pPr>
        <w:spacing w:after="100"/>
        <w:jc w:val="center"/>
        <w:rPr>
          <w:b/>
          <w:caps w:val="0"/>
          <w:lang w:val="kk-KZ"/>
        </w:rPr>
      </w:pPr>
      <w:r>
        <w:rPr>
          <w:b/>
          <w:caps w:val="0"/>
          <w:lang w:val="kk-KZ"/>
        </w:rPr>
        <w:t>№5</w:t>
      </w:r>
      <w:r>
        <w:rPr>
          <w:b/>
          <w:caps w:val="0"/>
          <w:lang w:val="kk-KZ"/>
        </w:rPr>
        <w:t xml:space="preserve"> </w:t>
      </w:r>
      <w:r w:rsidRPr="001D3BE4">
        <w:rPr>
          <w:b/>
          <w:caps w:val="0"/>
          <w:lang w:val="kk-KZ"/>
        </w:rPr>
        <w:t>хаттама</w:t>
      </w:r>
    </w:p>
    <w:p w:rsidR="00323604" w:rsidRPr="001D3BE4" w:rsidRDefault="00323604" w:rsidP="00323604">
      <w:pPr>
        <w:spacing w:after="100"/>
        <w:jc w:val="center"/>
        <w:rPr>
          <w:b/>
          <w:caps w:val="0"/>
          <w:lang w:val="kk-KZ"/>
        </w:rPr>
      </w:pPr>
    </w:p>
    <w:p w:rsidR="00323604" w:rsidRPr="001D3BE4" w:rsidRDefault="00323604" w:rsidP="00323604">
      <w:pPr>
        <w:spacing w:after="100"/>
        <w:rPr>
          <w:b/>
          <w:caps w:val="0"/>
          <w:lang w:val="kk-KZ"/>
        </w:rPr>
      </w:pPr>
      <w:r>
        <w:rPr>
          <w:b/>
          <w:caps w:val="0"/>
          <w:lang w:val="kk-KZ"/>
        </w:rPr>
        <w:t>П</w:t>
      </w:r>
      <w:r w:rsidRPr="001D3BE4">
        <w:rPr>
          <w:b/>
          <w:caps w:val="0"/>
          <w:lang w:val="kk-KZ"/>
        </w:rPr>
        <w:t xml:space="preserve">етропавл қ.                                                           </w:t>
      </w:r>
      <w:r>
        <w:rPr>
          <w:b/>
          <w:caps w:val="0"/>
          <w:lang w:val="kk-KZ"/>
        </w:rPr>
        <w:t xml:space="preserve">                            2023 жылғы «24»  ақпан </w:t>
      </w:r>
    </w:p>
    <w:p w:rsidR="00323604" w:rsidRPr="001D3BE4" w:rsidRDefault="00323604" w:rsidP="00323604">
      <w:pPr>
        <w:spacing w:after="100"/>
        <w:rPr>
          <w:b/>
          <w:caps w:val="0"/>
          <w:lang w:val="kk-KZ"/>
        </w:rPr>
      </w:pPr>
      <w:r w:rsidRPr="001D3BE4">
        <w:rPr>
          <w:b/>
          <w:lang w:val="kk-KZ"/>
        </w:rPr>
        <w:t xml:space="preserve">                                                                                                                                                                                           </w:t>
      </w:r>
      <w:r>
        <w:rPr>
          <w:b/>
          <w:caps w:val="0"/>
          <w:lang w:val="kk-KZ"/>
        </w:rPr>
        <w:t>К</w:t>
      </w:r>
      <w:r w:rsidRPr="001D3BE4">
        <w:rPr>
          <w:b/>
          <w:caps w:val="0"/>
          <w:lang w:val="kk-KZ"/>
        </w:rPr>
        <w:t>омиссия құрамы:</w:t>
      </w:r>
    </w:p>
    <w:p w:rsidR="00323604" w:rsidRPr="001D3BE4" w:rsidRDefault="00323604" w:rsidP="00323604">
      <w:pPr>
        <w:spacing w:after="100"/>
        <w:jc w:val="both"/>
        <w:rPr>
          <w:caps w:val="0"/>
          <w:lang w:val="kk-KZ"/>
        </w:rPr>
      </w:pPr>
      <w:r>
        <w:rPr>
          <w:caps w:val="0"/>
          <w:lang w:val="kk-KZ"/>
        </w:rPr>
        <w:t>К</w:t>
      </w:r>
      <w:r w:rsidRPr="001D3BE4">
        <w:rPr>
          <w:caps w:val="0"/>
          <w:lang w:val="kk-KZ"/>
        </w:rPr>
        <w:t>омиссияның төрағасы:</w:t>
      </w:r>
    </w:p>
    <w:p w:rsidR="00323604" w:rsidRPr="001D3BE4" w:rsidRDefault="00323604" w:rsidP="00323604">
      <w:pPr>
        <w:spacing w:after="100"/>
        <w:jc w:val="both"/>
        <w:rPr>
          <w:caps w:val="0"/>
          <w:lang w:val="kk-KZ"/>
        </w:rPr>
      </w:pPr>
      <w:r w:rsidRPr="001D3BE4">
        <w:rPr>
          <w:caps w:val="0"/>
          <w:lang w:val="kk-KZ"/>
        </w:rPr>
        <w:t>СҚО әкімдігінің ДБ «№2 қалалық</w:t>
      </w:r>
      <w:r>
        <w:rPr>
          <w:caps w:val="0"/>
          <w:lang w:val="kk-KZ"/>
        </w:rPr>
        <w:t xml:space="preserve"> емхана» ШЖҚ КМК директоры, Ә</w:t>
      </w:r>
      <w:r w:rsidRPr="001D3BE4">
        <w:rPr>
          <w:caps w:val="0"/>
          <w:lang w:val="kk-KZ"/>
        </w:rPr>
        <w:t>білев ж.м.</w:t>
      </w:r>
    </w:p>
    <w:p w:rsidR="00323604" w:rsidRPr="001D3BE4" w:rsidRDefault="00323604" w:rsidP="00323604">
      <w:pPr>
        <w:spacing w:after="100"/>
        <w:jc w:val="both"/>
        <w:rPr>
          <w:b/>
          <w:caps w:val="0"/>
          <w:lang w:val="kk-KZ"/>
        </w:rPr>
      </w:pPr>
      <w:r>
        <w:rPr>
          <w:b/>
          <w:caps w:val="0"/>
          <w:lang w:val="kk-KZ"/>
        </w:rPr>
        <w:t>К</w:t>
      </w:r>
      <w:r w:rsidRPr="001D3BE4">
        <w:rPr>
          <w:b/>
          <w:caps w:val="0"/>
          <w:lang w:val="kk-KZ"/>
        </w:rPr>
        <w:t>омиссия мүшелері:</w:t>
      </w:r>
    </w:p>
    <w:p w:rsidR="00323604" w:rsidRPr="001D3BE4" w:rsidRDefault="00323604" w:rsidP="00323604">
      <w:pPr>
        <w:spacing w:after="100"/>
        <w:jc w:val="both"/>
        <w:rPr>
          <w:caps w:val="0"/>
          <w:lang w:val="kk-KZ"/>
        </w:rPr>
      </w:pPr>
      <w:r w:rsidRPr="001D3BE4">
        <w:rPr>
          <w:caps w:val="0"/>
          <w:lang w:val="kk-KZ"/>
        </w:rPr>
        <w:t>СҚО әкімдігінің ДБ «№2 қалалық емхана» ШЖҚ КМК бас</w:t>
      </w:r>
      <w:r>
        <w:rPr>
          <w:caps w:val="0"/>
          <w:lang w:val="kk-KZ"/>
        </w:rPr>
        <w:t xml:space="preserve"> бухгалтер, С</w:t>
      </w:r>
      <w:r>
        <w:rPr>
          <w:caps w:val="0"/>
          <w:lang w:val="kk-KZ"/>
        </w:rPr>
        <w:t>имонова И.С</w:t>
      </w:r>
      <w:r w:rsidRPr="001D3BE4">
        <w:rPr>
          <w:caps w:val="0"/>
          <w:lang w:val="kk-KZ"/>
        </w:rPr>
        <w:t>.</w:t>
      </w:r>
    </w:p>
    <w:p w:rsidR="00323604" w:rsidRDefault="00323604" w:rsidP="00323604">
      <w:pPr>
        <w:spacing w:after="100"/>
        <w:jc w:val="both"/>
        <w:rPr>
          <w:caps w:val="0"/>
          <w:lang w:val="kk-KZ"/>
        </w:rPr>
      </w:pPr>
      <w:r w:rsidRPr="001D3BE4">
        <w:rPr>
          <w:caps w:val="0"/>
          <w:lang w:val="kk-KZ"/>
        </w:rPr>
        <w:t xml:space="preserve">СҚО әкімдігінің ДБ «№2 қалалық емхана» ШЖҚ КМК фармацеві, </w:t>
      </w:r>
      <w:r>
        <w:rPr>
          <w:caps w:val="0"/>
          <w:lang w:val="kk-KZ"/>
        </w:rPr>
        <w:t>Назарова Н.М</w:t>
      </w:r>
      <w:r>
        <w:rPr>
          <w:caps w:val="0"/>
          <w:lang w:val="kk-KZ"/>
        </w:rPr>
        <w:t>.</w:t>
      </w:r>
    </w:p>
    <w:p w:rsidR="00323604" w:rsidRDefault="00323604" w:rsidP="00323604">
      <w:pPr>
        <w:pStyle w:val="a3"/>
        <w:numPr>
          <w:ilvl w:val="0"/>
          <w:numId w:val="1"/>
        </w:numPr>
        <w:spacing w:after="100"/>
        <w:jc w:val="both"/>
        <w:rPr>
          <w:rFonts w:ascii="Times New Roman" w:hAnsi="Times New Roman" w:cs="Times New Roman"/>
          <w:lang w:val="kk-KZ"/>
        </w:rPr>
      </w:pPr>
      <w:r>
        <w:rPr>
          <w:rFonts w:ascii="Times New Roman" w:hAnsi="Times New Roman" w:cs="Times New Roman"/>
          <w:lang w:val="kk-KZ"/>
        </w:rPr>
        <w:t>М</w:t>
      </w:r>
      <w:r w:rsidRPr="001D3BE4">
        <w:rPr>
          <w:rFonts w:ascii="Times New Roman" w:hAnsi="Times New Roman" w:cs="Times New Roman"/>
          <w:lang w:val="kk-KZ"/>
        </w:rPr>
        <w:t>емлекеттік сатып алуларды ұйымдастырушы  СҚО әкімдігінің ДБ КММ «№2 қалалық емхана» ШЖҚ КМК</w:t>
      </w:r>
      <w:r>
        <w:rPr>
          <w:rFonts w:ascii="Times New Roman" w:hAnsi="Times New Roman" w:cs="Times New Roman"/>
          <w:lang w:val="kk-KZ"/>
        </w:rPr>
        <w:t>,(150004, Солтүстік Қазақстан облысы, Петропавл қаласы, В</w:t>
      </w:r>
      <w:r w:rsidRPr="001D3BE4">
        <w:rPr>
          <w:rFonts w:ascii="Times New Roman" w:hAnsi="Times New Roman" w:cs="Times New Roman"/>
          <w:lang w:val="kk-KZ"/>
        </w:rPr>
        <w:t xml:space="preserve">асильев көшесі,123): </w:t>
      </w:r>
      <w:r w:rsidRPr="0068115B">
        <w:rPr>
          <w:rFonts w:ascii="Times New Roman" w:hAnsi="Times New Roman" w:cs="Times New Roman"/>
          <w:b/>
          <w:lang w:val="kk-KZ"/>
        </w:rPr>
        <w:t>медициналық бұйымдарға</w:t>
      </w:r>
      <w:r>
        <w:rPr>
          <w:rFonts w:ascii="Times New Roman" w:hAnsi="Times New Roman" w:cs="Times New Roman"/>
          <w:b/>
          <w:lang w:val="kk-KZ"/>
        </w:rPr>
        <w:t xml:space="preserve"> </w:t>
      </w:r>
      <w:r w:rsidRPr="001D3BE4">
        <w:rPr>
          <w:rFonts w:ascii="Times New Roman" w:hAnsi="Times New Roman" w:cs="Times New Roman"/>
          <w:lang w:val="kk-KZ"/>
        </w:rPr>
        <w:t>сатып алулар жүргізді.</w:t>
      </w:r>
    </w:p>
    <w:p w:rsidR="00323604" w:rsidRDefault="00323604" w:rsidP="00323604">
      <w:pPr>
        <w:pStyle w:val="a3"/>
        <w:numPr>
          <w:ilvl w:val="0"/>
          <w:numId w:val="1"/>
        </w:numPr>
        <w:spacing w:after="100"/>
        <w:jc w:val="both"/>
        <w:rPr>
          <w:rFonts w:ascii="Times New Roman" w:hAnsi="Times New Roman" w:cs="Times New Roman"/>
          <w:lang w:val="kk-KZ"/>
        </w:rPr>
      </w:pPr>
      <w:r w:rsidRPr="00323604">
        <w:rPr>
          <w:rFonts w:ascii="Times New Roman" w:hAnsi="Times New Roman" w:cs="Times New Roman"/>
          <w:lang w:val="kk-KZ"/>
        </w:rPr>
        <w:t>Осы әдісті қолдану негіздемесі-ТМККК шеңберінде дәрілік заттарды, медициналық бұйымдарды және мамандандырылған емдік өнімдерді сатып алуды ұйымдастыру және өткізу қағидаларының 10-тарауына сәйкес тергеу изоляторлары мен қылмыстық-атқару (пенитенциарлық) жүйесінің мекемелерінде ұсталатын адамдар үшін бюджет қаражаты есебінен және (немесе) МӘМС жүйесінде медициналық көмектің қосымша көлемі Қазақстан Республикасы Үкіметінің 2021 жылғы 04 маусымдағы № 375 қаулысымен (бұдан әрі-Ереже) бекітілген".</w:t>
      </w:r>
    </w:p>
    <w:p w:rsidR="00323604" w:rsidRDefault="00323604" w:rsidP="00323604">
      <w:pPr>
        <w:pStyle w:val="a3"/>
        <w:numPr>
          <w:ilvl w:val="0"/>
          <w:numId w:val="1"/>
        </w:numPr>
        <w:spacing w:after="100"/>
        <w:jc w:val="both"/>
        <w:rPr>
          <w:rFonts w:ascii="Times New Roman" w:hAnsi="Times New Roman" w:cs="Times New Roman"/>
          <w:lang w:val="kk-KZ"/>
        </w:rPr>
      </w:pPr>
      <w:r w:rsidRPr="00323604">
        <w:rPr>
          <w:rFonts w:ascii="Times New Roman" w:hAnsi="Times New Roman" w:cs="Times New Roman"/>
          <w:lang w:val="kk-KZ"/>
        </w:rPr>
        <w:t xml:space="preserve">"Жеңімпаз ("RuMa Farm" ЖШС) алған күннен бастап бес жұмыс күні ішінде сатып алу шартына, фармацевтикалық қызметтер көрсетуге арналған шартқа қол қояды не Тапсырыс берушіні немесе сатып алуды ұйымдастырушыны оның шарттарымен келіспейтіндігі туралы жазбаша хабардар етеді немесе </w:t>
      </w:r>
      <w:r w:rsidRPr="00323604">
        <w:rPr>
          <w:rFonts w:ascii="Times New Roman" w:hAnsi="Times New Roman" w:cs="Times New Roman"/>
          <w:lang w:val="kk-KZ"/>
        </w:rPr>
        <w:t>қол қоюдан бас тарту</w:t>
      </w:r>
      <w:r>
        <w:rPr>
          <w:rFonts w:ascii="Times New Roman" w:hAnsi="Times New Roman" w:cs="Times New Roman"/>
          <w:lang w:val="kk-KZ"/>
        </w:rPr>
        <w:t>.</w:t>
      </w:r>
      <w:r w:rsidRPr="00323604">
        <w:rPr>
          <w:rFonts w:ascii="Times New Roman" w:hAnsi="Times New Roman" w:cs="Times New Roman"/>
          <w:lang w:val="kk-KZ"/>
        </w:rPr>
        <w:t xml:space="preserve"> "RuMa Farm" ЖШС) " Ереженің 10-тарауының 143-тармағы негізінде № 3-9, 12-17 лоттар бойынша баға ұсыныстарын сұрату тәсілімен сатып алуды ӨТКІЗІЛМЕДІ ДЕП ТАНЫЛСЫН. Қол қойылған сатып алу шартын, фармацевтикалық қызметтер көрсетуге арналған шартты көрсетілген мерзімде ұсынбау оны жасасудан бас тарту болып есептеледі.</w:t>
      </w:r>
    </w:p>
    <w:p w:rsidR="00323604" w:rsidRDefault="00323604" w:rsidP="00323604">
      <w:pPr>
        <w:pStyle w:val="a3"/>
        <w:numPr>
          <w:ilvl w:val="0"/>
          <w:numId w:val="1"/>
        </w:numPr>
        <w:spacing w:after="100"/>
        <w:jc w:val="both"/>
        <w:rPr>
          <w:rFonts w:ascii="Times New Roman" w:hAnsi="Times New Roman" w:cs="Times New Roman"/>
          <w:lang w:val="kk-KZ"/>
        </w:rPr>
      </w:pPr>
      <w:r w:rsidRPr="00323604">
        <w:rPr>
          <w:rFonts w:ascii="Times New Roman" w:hAnsi="Times New Roman" w:cs="Times New Roman"/>
          <w:lang w:val="kk-KZ"/>
        </w:rPr>
        <w:t>Баға ұсыныстары тәсілімен сатып алу қорытындылары туралы осы хаттаманың мәтін</w:t>
      </w:r>
      <w:r>
        <w:rPr>
          <w:rFonts w:ascii="Times New Roman" w:hAnsi="Times New Roman" w:cs="Times New Roman"/>
          <w:lang w:val="kk-KZ"/>
        </w:rPr>
        <w:t>ін Интернет-ресурста орналастырылсын.</w:t>
      </w:r>
    </w:p>
    <w:p w:rsidR="00E077A1" w:rsidRDefault="00E077A1" w:rsidP="00E077A1">
      <w:pPr>
        <w:spacing w:after="100"/>
        <w:jc w:val="both"/>
        <w:rPr>
          <w:lang w:val="kk-KZ"/>
        </w:rPr>
      </w:pPr>
    </w:p>
    <w:p w:rsidR="00E077A1" w:rsidRPr="002E6C73" w:rsidRDefault="00E077A1" w:rsidP="00E077A1">
      <w:pPr>
        <w:spacing w:after="100"/>
        <w:ind w:left="720"/>
        <w:rPr>
          <w:b/>
          <w:caps w:val="0"/>
          <w:lang w:val="kk-KZ"/>
        </w:rPr>
      </w:pPr>
      <w:r>
        <w:rPr>
          <w:b/>
          <w:caps w:val="0"/>
          <w:lang w:val="kk-KZ"/>
        </w:rPr>
        <w:t>К</w:t>
      </w:r>
      <w:r w:rsidRPr="002E6C73">
        <w:rPr>
          <w:b/>
          <w:caps w:val="0"/>
          <w:lang w:val="kk-KZ"/>
        </w:rPr>
        <w:t xml:space="preserve">омиссия төрағасы  </w:t>
      </w:r>
      <w:r w:rsidRPr="002E6C73">
        <w:rPr>
          <w:b/>
          <w:caps w:val="0"/>
        </w:rPr>
        <w:t>_______________</w:t>
      </w:r>
      <w:r>
        <w:rPr>
          <w:b/>
          <w:caps w:val="0"/>
          <w:lang w:val="kk-KZ"/>
        </w:rPr>
        <w:t xml:space="preserve"> Ә</w:t>
      </w:r>
      <w:r w:rsidRPr="002E6C73">
        <w:rPr>
          <w:b/>
          <w:caps w:val="0"/>
          <w:lang w:val="kk-KZ"/>
        </w:rPr>
        <w:t>білев Ж.М.</w:t>
      </w:r>
    </w:p>
    <w:p w:rsidR="00E077A1" w:rsidRPr="002E6C73" w:rsidRDefault="00E077A1" w:rsidP="00E077A1">
      <w:pPr>
        <w:spacing w:after="100"/>
        <w:ind w:left="720"/>
        <w:rPr>
          <w:b/>
          <w:caps w:val="0"/>
          <w:lang w:val="kk-KZ"/>
        </w:rPr>
      </w:pPr>
      <w:r>
        <w:rPr>
          <w:b/>
          <w:caps w:val="0"/>
          <w:lang w:val="kk-KZ"/>
        </w:rPr>
        <w:t>К</w:t>
      </w:r>
      <w:r w:rsidRPr="002E6C73">
        <w:rPr>
          <w:b/>
          <w:caps w:val="0"/>
          <w:lang w:val="kk-KZ"/>
        </w:rPr>
        <w:t xml:space="preserve">омиссия мүшелері </w:t>
      </w:r>
      <w:r w:rsidRPr="002E6C73">
        <w:rPr>
          <w:b/>
          <w:caps w:val="0"/>
        </w:rPr>
        <w:t xml:space="preserve">_______________ </w:t>
      </w:r>
      <w:r>
        <w:rPr>
          <w:b/>
          <w:caps w:val="0"/>
          <w:lang w:val="kk-KZ"/>
        </w:rPr>
        <w:t>С</w:t>
      </w:r>
      <w:r w:rsidRPr="002E6C73">
        <w:rPr>
          <w:b/>
          <w:caps w:val="0"/>
          <w:lang w:val="kk-KZ"/>
        </w:rPr>
        <w:t>имонова И.С.</w:t>
      </w:r>
      <w:bookmarkStart w:id="0" w:name="_GoBack"/>
      <w:bookmarkEnd w:id="0"/>
    </w:p>
    <w:p w:rsidR="00E077A1" w:rsidRDefault="00E077A1" w:rsidP="00E077A1">
      <w:pPr>
        <w:spacing w:after="100"/>
        <w:ind w:left="720"/>
        <w:rPr>
          <w:b/>
          <w:caps w:val="0"/>
          <w:lang w:val="kk-KZ"/>
        </w:rPr>
      </w:pPr>
      <w:r w:rsidRPr="002E6C73">
        <w:rPr>
          <w:b/>
          <w:caps w:val="0"/>
          <w:lang w:val="kk-KZ"/>
        </w:rPr>
        <w:t xml:space="preserve">                                   </w:t>
      </w:r>
      <w:r w:rsidRPr="002E6C73">
        <w:rPr>
          <w:b/>
          <w:caps w:val="0"/>
        </w:rPr>
        <w:t xml:space="preserve"> </w:t>
      </w:r>
      <w:r w:rsidRPr="002E6C73">
        <w:rPr>
          <w:b/>
          <w:caps w:val="0"/>
          <w:lang w:val="kk-KZ"/>
        </w:rPr>
        <w:t xml:space="preserve"> </w:t>
      </w:r>
      <w:r>
        <w:rPr>
          <w:b/>
          <w:caps w:val="0"/>
          <w:lang w:val="kk-KZ"/>
        </w:rPr>
        <w:t xml:space="preserve"> </w:t>
      </w:r>
      <w:r w:rsidRPr="002E6C73">
        <w:rPr>
          <w:b/>
          <w:caps w:val="0"/>
        </w:rPr>
        <w:t xml:space="preserve">_______________ </w:t>
      </w:r>
      <w:r>
        <w:rPr>
          <w:b/>
          <w:caps w:val="0"/>
          <w:lang w:val="kk-KZ"/>
        </w:rPr>
        <w:t>Н</w:t>
      </w:r>
      <w:r w:rsidRPr="002E6C73">
        <w:rPr>
          <w:b/>
          <w:caps w:val="0"/>
          <w:lang w:val="kk-KZ"/>
        </w:rPr>
        <w:t>азарова Н.М.</w:t>
      </w:r>
    </w:p>
    <w:p w:rsidR="00E077A1" w:rsidRPr="002E6C73" w:rsidRDefault="00E077A1" w:rsidP="00E077A1">
      <w:pPr>
        <w:spacing w:after="100"/>
        <w:ind w:left="720"/>
        <w:rPr>
          <w:b/>
          <w:lang w:val="kk-KZ"/>
        </w:rPr>
      </w:pPr>
    </w:p>
    <w:p w:rsidR="00E077A1" w:rsidRPr="002E6C73" w:rsidRDefault="00E077A1" w:rsidP="00E077A1">
      <w:pPr>
        <w:spacing w:after="100"/>
        <w:ind w:left="720"/>
        <w:rPr>
          <w:b/>
          <w:caps w:val="0"/>
          <w:lang w:val="kk-KZ"/>
        </w:rPr>
      </w:pPr>
      <w:r>
        <w:rPr>
          <w:b/>
          <w:caps w:val="0"/>
          <w:lang w:val="kk-KZ"/>
        </w:rPr>
        <w:t>К</w:t>
      </w:r>
      <w:r w:rsidRPr="002E6C73">
        <w:rPr>
          <w:b/>
          <w:caps w:val="0"/>
          <w:lang w:val="kk-KZ"/>
        </w:rPr>
        <w:t xml:space="preserve">омиссия хатшысы </w:t>
      </w:r>
      <w:r w:rsidRPr="002E6C73">
        <w:rPr>
          <w:b/>
          <w:caps w:val="0"/>
        </w:rPr>
        <w:t xml:space="preserve">_______________ </w:t>
      </w:r>
      <w:r>
        <w:rPr>
          <w:b/>
          <w:caps w:val="0"/>
          <w:lang w:val="kk-KZ"/>
        </w:rPr>
        <w:t>Мельник А.С.</w:t>
      </w:r>
    </w:p>
    <w:p w:rsidR="00E077A1" w:rsidRPr="004726C1" w:rsidRDefault="00E077A1" w:rsidP="00E077A1">
      <w:pPr>
        <w:rPr>
          <w:b/>
          <w:lang w:val="kk-KZ"/>
        </w:rPr>
      </w:pPr>
    </w:p>
    <w:p w:rsidR="00E077A1" w:rsidRPr="00E077A1" w:rsidRDefault="00E077A1" w:rsidP="00E077A1">
      <w:pPr>
        <w:spacing w:after="100"/>
        <w:jc w:val="both"/>
        <w:rPr>
          <w:lang w:val="kk-KZ"/>
        </w:rPr>
      </w:pPr>
    </w:p>
    <w:p w:rsidR="004D6EE5" w:rsidRPr="00323604" w:rsidRDefault="004D6EE5">
      <w:pPr>
        <w:rPr>
          <w:lang w:val="kk-KZ"/>
        </w:rPr>
      </w:pPr>
    </w:p>
    <w:sectPr w:rsidR="004D6EE5" w:rsidRPr="00323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4247F"/>
    <w:multiLevelType w:val="hybridMultilevel"/>
    <w:tmpl w:val="E5103290"/>
    <w:lvl w:ilvl="0" w:tplc="5F083B8C">
      <w:start w:val="1"/>
      <w:numFmt w:val="decimal"/>
      <w:lvlText w:val="%1."/>
      <w:lvlJc w:val="left"/>
      <w:pPr>
        <w:ind w:left="644"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174"/>
    <w:rsid w:val="00323604"/>
    <w:rsid w:val="004D6EE5"/>
    <w:rsid w:val="00E077A1"/>
    <w:rsid w:val="00EC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04"/>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604"/>
    <w:pPr>
      <w:spacing w:after="200" w:line="276" w:lineRule="auto"/>
      <w:ind w:left="720"/>
      <w:contextualSpacing/>
    </w:pPr>
    <w:rPr>
      <w:rFonts w:asciiTheme="minorHAnsi" w:eastAsiaTheme="minorEastAsia" w:hAnsiTheme="minorHAnsi" w:cstheme="minorBidi"/>
      <w:cap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604"/>
    <w:pPr>
      <w:spacing w:after="0" w:line="240" w:lineRule="auto"/>
    </w:pPr>
    <w:rPr>
      <w:rFonts w:ascii="Times New Roman" w:eastAsia="Times New Roman" w:hAnsi="Times New Roman" w:cs="Times New Roman"/>
      <w:cap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604"/>
    <w:pPr>
      <w:spacing w:after="200" w:line="276" w:lineRule="auto"/>
      <w:ind w:left="720"/>
      <w:contextualSpacing/>
    </w:pPr>
    <w:rPr>
      <w:rFonts w:asciiTheme="minorHAnsi" w:eastAsiaTheme="minorEastAsia" w:hAnsiTheme="minorHAnsi" w:cstheme="minorBidi"/>
      <w:cap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Перводчик</cp:lastModifiedBy>
  <cp:revision>2</cp:revision>
  <dcterms:created xsi:type="dcterms:W3CDTF">2023-03-06T06:03:00Z</dcterms:created>
  <dcterms:modified xsi:type="dcterms:W3CDTF">2023-03-06T06:15:00Z</dcterms:modified>
</cp:coreProperties>
</file>