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6E" w:rsidRPr="00CD244D" w:rsidRDefault="006A386E" w:rsidP="006A386E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 w:rsidRPr="00CD244D">
        <w:rPr>
          <w:b/>
          <w:caps w:val="0"/>
          <w:sz w:val="22"/>
          <w:szCs w:val="22"/>
          <w:lang w:val="kk-KZ"/>
        </w:rPr>
        <w:t>Медициналық бұйымдар баға ұсыныстарын  сұрату тәсілімен мемлекеттік сатып алулар қорытындысы туралы</w:t>
      </w:r>
    </w:p>
    <w:p w:rsidR="006A386E" w:rsidRPr="00CD244D" w:rsidRDefault="006A386E" w:rsidP="006A386E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>
        <w:rPr>
          <w:b/>
          <w:caps w:val="0"/>
          <w:sz w:val="22"/>
          <w:szCs w:val="22"/>
          <w:lang w:val="kk-KZ"/>
        </w:rPr>
        <w:t>№21</w:t>
      </w:r>
      <w:r w:rsidRPr="00CD244D">
        <w:rPr>
          <w:b/>
          <w:caps w:val="0"/>
          <w:sz w:val="22"/>
          <w:szCs w:val="22"/>
          <w:lang w:val="kk-KZ"/>
        </w:rPr>
        <w:t xml:space="preserve"> хаттама</w:t>
      </w:r>
    </w:p>
    <w:p w:rsidR="006A386E" w:rsidRPr="00CD244D" w:rsidRDefault="006A386E" w:rsidP="006A386E">
      <w:pPr>
        <w:spacing w:after="100"/>
        <w:jc w:val="center"/>
        <w:rPr>
          <w:b/>
          <w:caps w:val="0"/>
          <w:sz w:val="22"/>
          <w:szCs w:val="22"/>
          <w:lang w:val="kk-KZ"/>
        </w:rPr>
      </w:pPr>
    </w:p>
    <w:p w:rsidR="006A386E" w:rsidRPr="00CD244D" w:rsidRDefault="006A386E" w:rsidP="006A386E">
      <w:pPr>
        <w:spacing w:after="100"/>
        <w:rPr>
          <w:b/>
          <w:caps w:val="0"/>
          <w:sz w:val="22"/>
          <w:szCs w:val="22"/>
          <w:lang w:val="kk-KZ"/>
        </w:rPr>
      </w:pPr>
      <w:r w:rsidRPr="00CD244D">
        <w:rPr>
          <w:b/>
          <w:caps w:val="0"/>
          <w:sz w:val="22"/>
          <w:szCs w:val="22"/>
          <w:lang w:val="kk-KZ"/>
        </w:rPr>
        <w:t xml:space="preserve">Петропавл қ.                                                                     </w:t>
      </w:r>
      <w:r>
        <w:rPr>
          <w:b/>
          <w:caps w:val="0"/>
          <w:sz w:val="22"/>
          <w:szCs w:val="22"/>
          <w:lang w:val="kk-KZ"/>
        </w:rPr>
        <w:t xml:space="preserve">          </w:t>
      </w:r>
      <w:r>
        <w:rPr>
          <w:b/>
          <w:caps w:val="0"/>
          <w:sz w:val="22"/>
          <w:szCs w:val="22"/>
          <w:lang w:val="kk-KZ"/>
        </w:rPr>
        <w:t xml:space="preserve">                  2022 жылғы «14»  қараша</w:t>
      </w:r>
    </w:p>
    <w:p w:rsidR="006A386E" w:rsidRPr="00CD244D" w:rsidRDefault="006A386E" w:rsidP="006A386E">
      <w:pPr>
        <w:spacing w:after="100"/>
        <w:rPr>
          <w:b/>
          <w:caps w:val="0"/>
          <w:sz w:val="22"/>
          <w:szCs w:val="22"/>
          <w:lang w:val="kk-KZ"/>
        </w:rPr>
      </w:pPr>
      <w:r w:rsidRPr="00CD244D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D244D">
        <w:rPr>
          <w:b/>
          <w:caps w:val="0"/>
          <w:sz w:val="22"/>
          <w:szCs w:val="22"/>
          <w:lang w:val="kk-KZ"/>
        </w:rPr>
        <w:t>Комиссия құрамы:</w:t>
      </w:r>
    </w:p>
    <w:p w:rsidR="006A386E" w:rsidRPr="00CD244D" w:rsidRDefault="006A386E" w:rsidP="006A386E">
      <w:p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К</w:t>
      </w:r>
      <w:r w:rsidRPr="00CD244D">
        <w:rPr>
          <w:caps w:val="0"/>
          <w:sz w:val="22"/>
          <w:szCs w:val="22"/>
          <w:lang w:val="kk-KZ"/>
        </w:rPr>
        <w:t>омиссияның төрағасы:</w:t>
      </w:r>
    </w:p>
    <w:p w:rsidR="006A386E" w:rsidRPr="00CD244D" w:rsidRDefault="006A386E" w:rsidP="006A386E">
      <w:pPr>
        <w:spacing w:after="100"/>
        <w:jc w:val="both"/>
        <w:rPr>
          <w:caps w:val="0"/>
          <w:sz w:val="22"/>
          <w:szCs w:val="22"/>
          <w:lang w:val="kk-KZ"/>
        </w:rPr>
      </w:pPr>
      <w:r w:rsidRPr="00CD244D">
        <w:rPr>
          <w:caps w:val="0"/>
          <w:sz w:val="22"/>
          <w:szCs w:val="22"/>
          <w:lang w:val="kk-KZ"/>
        </w:rPr>
        <w:t>СҚО әкімдігінің ДБ «№2 қалалық емхана» ШЖҚ КМК директоры, Ә</w:t>
      </w:r>
      <w:r>
        <w:rPr>
          <w:caps w:val="0"/>
          <w:sz w:val="22"/>
          <w:szCs w:val="22"/>
          <w:lang w:val="kk-KZ"/>
        </w:rPr>
        <w:t>білев Ж.М.</w:t>
      </w:r>
    </w:p>
    <w:p w:rsidR="006A386E" w:rsidRPr="00CD244D" w:rsidRDefault="006A386E" w:rsidP="006A386E">
      <w:pPr>
        <w:spacing w:after="100"/>
        <w:jc w:val="both"/>
        <w:rPr>
          <w:b/>
          <w:caps w:val="0"/>
          <w:sz w:val="22"/>
          <w:szCs w:val="22"/>
          <w:lang w:val="kk-KZ"/>
        </w:rPr>
      </w:pPr>
      <w:r w:rsidRPr="00CD244D">
        <w:rPr>
          <w:b/>
          <w:caps w:val="0"/>
          <w:sz w:val="22"/>
          <w:szCs w:val="22"/>
          <w:lang w:val="kk-KZ"/>
        </w:rPr>
        <w:t>Комиссия мүшелері:</w:t>
      </w:r>
    </w:p>
    <w:p w:rsidR="006A386E" w:rsidRPr="00CD244D" w:rsidRDefault="006A386E" w:rsidP="006A386E">
      <w:pPr>
        <w:spacing w:after="100"/>
        <w:jc w:val="both"/>
        <w:rPr>
          <w:caps w:val="0"/>
          <w:sz w:val="22"/>
          <w:szCs w:val="22"/>
          <w:lang w:val="kk-KZ"/>
        </w:rPr>
      </w:pPr>
      <w:r w:rsidRPr="00CD244D">
        <w:rPr>
          <w:caps w:val="0"/>
          <w:sz w:val="22"/>
          <w:szCs w:val="22"/>
          <w:lang w:val="kk-KZ"/>
        </w:rPr>
        <w:t>СҚО әкімдігінің ДБ «№2 қалалық емхана» ШЖҚ КМК бас бухгалтер, С</w:t>
      </w:r>
      <w:r>
        <w:rPr>
          <w:caps w:val="0"/>
          <w:sz w:val="22"/>
          <w:szCs w:val="22"/>
          <w:lang w:val="kk-KZ"/>
        </w:rPr>
        <w:t>имонова И.С.</w:t>
      </w:r>
    </w:p>
    <w:p w:rsidR="006A386E" w:rsidRPr="00CD244D" w:rsidRDefault="006A386E" w:rsidP="006A386E">
      <w:pPr>
        <w:spacing w:after="100"/>
        <w:jc w:val="both"/>
        <w:rPr>
          <w:caps w:val="0"/>
          <w:sz w:val="22"/>
          <w:szCs w:val="22"/>
          <w:lang w:val="kk-KZ"/>
        </w:rPr>
      </w:pPr>
      <w:r w:rsidRPr="00CD244D">
        <w:rPr>
          <w:caps w:val="0"/>
          <w:sz w:val="22"/>
          <w:szCs w:val="22"/>
          <w:lang w:val="kk-KZ"/>
        </w:rPr>
        <w:t xml:space="preserve">СҚО әкімдігінің ДБ «№2 қалалық емхана» ШЖҚ КМК фармацеві, </w:t>
      </w:r>
      <w:r>
        <w:rPr>
          <w:caps w:val="0"/>
          <w:sz w:val="22"/>
          <w:szCs w:val="22"/>
          <w:lang w:val="kk-KZ"/>
        </w:rPr>
        <w:t>Назарова Н.М.</w:t>
      </w:r>
    </w:p>
    <w:p w:rsidR="006A386E" w:rsidRPr="001D3BE4" w:rsidRDefault="006A386E" w:rsidP="006A386E">
      <w:pPr>
        <w:pStyle w:val="a5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Pr="001D3BE4">
        <w:rPr>
          <w:rFonts w:ascii="Times New Roman" w:hAnsi="Times New Roman" w:cs="Times New Roman"/>
          <w:lang w:val="kk-KZ"/>
        </w:rPr>
        <w:t>емлекеттік сатып алуларды ұйымдастырушы  СҚО әкімдігінің ДБ КММ «№2 қалалық емхана» ШЖҚ КМК</w:t>
      </w:r>
      <w:r>
        <w:rPr>
          <w:rFonts w:ascii="Times New Roman" w:hAnsi="Times New Roman" w:cs="Times New Roman"/>
          <w:lang w:val="kk-KZ"/>
        </w:rPr>
        <w:t>,(150004, Солтүстік Қазақстан облысы, Петропавл қаласы, В</w:t>
      </w:r>
      <w:r w:rsidRPr="001D3BE4">
        <w:rPr>
          <w:rFonts w:ascii="Times New Roman" w:hAnsi="Times New Roman" w:cs="Times New Roman"/>
          <w:lang w:val="kk-KZ"/>
        </w:rPr>
        <w:t xml:space="preserve">асильев көшесі,123): </w:t>
      </w:r>
      <w:r w:rsidRPr="0068115B">
        <w:rPr>
          <w:rFonts w:ascii="Times New Roman" w:hAnsi="Times New Roman" w:cs="Times New Roman"/>
          <w:b/>
          <w:lang w:val="kk-KZ"/>
        </w:rPr>
        <w:t>медициналық бұйымдарға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1D3BE4">
        <w:rPr>
          <w:rFonts w:ascii="Times New Roman" w:hAnsi="Times New Roman" w:cs="Times New Roman"/>
          <w:lang w:val="kk-KZ"/>
        </w:rPr>
        <w:t>сатып алулар жүргізді.</w:t>
      </w:r>
    </w:p>
    <w:p w:rsidR="006A386E" w:rsidRPr="00CF6CEA" w:rsidRDefault="006A386E" w:rsidP="006A386E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О</w:t>
      </w:r>
      <w:r w:rsidRPr="00CF6CEA">
        <w:rPr>
          <w:caps w:val="0"/>
          <w:sz w:val="22"/>
          <w:szCs w:val="22"/>
          <w:lang w:val="kk-KZ"/>
        </w:rPr>
        <w:t xml:space="preserve">сы тәсілді қолдану негіздемесі-қажеттілікке сәйкес қазақстан республикасы үкіметінің 2021 жылғы 04 маусымдағы № 375 қаулысымен бекітілген ТМККК және (немесе) МӘМС жүйесі шеңберінде дәрілік заттарды, медициналық бұйымдар мен мамандандырылған емдік өнімдерді, фармацевтикалық қызметтерді сатып алуды ұйымдастыру және өткізу қағидасының (бұдан </w:t>
      </w:r>
      <w:r w:rsidR="00CF23AC">
        <w:rPr>
          <w:caps w:val="0"/>
          <w:sz w:val="22"/>
          <w:szCs w:val="22"/>
          <w:lang w:val="kk-KZ"/>
        </w:rPr>
        <w:t>әрі-қағидалар) 10</w:t>
      </w:r>
      <w:bookmarkStart w:id="0" w:name="_GoBack"/>
      <w:bookmarkEnd w:id="0"/>
      <w:r w:rsidRPr="00CF6CEA">
        <w:rPr>
          <w:caps w:val="0"/>
          <w:sz w:val="22"/>
          <w:szCs w:val="22"/>
          <w:lang w:val="kk-KZ"/>
        </w:rPr>
        <w:t>-тарауына сәйкес жүзеге асырылады.</w:t>
      </w:r>
      <w:r w:rsidRPr="00CF6CEA">
        <w:rPr>
          <w:b/>
          <w:caps w:val="0"/>
          <w:sz w:val="22"/>
          <w:szCs w:val="22"/>
          <w:lang w:val="kk-KZ"/>
        </w:rPr>
        <w:t xml:space="preserve">  </w:t>
      </w:r>
    </w:p>
    <w:p w:rsidR="006A386E" w:rsidRDefault="006A386E" w:rsidP="006A386E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П</w:t>
      </w:r>
      <w:r w:rsidRPr="00CF6CEA">
        <w:rPr>
          <w:caps w:val="0"/>
          <w:sz w:val="22"/>
          <w:szCs w:val="22"/>
          <w:lang w:val="kk-KZ"/>
        </w:rPr>
        <w:t xml:space="preserve">отенциалды жеткізушілер келесі бағалы ұсыныстарды ұсынысты: </w:t>
      </w:r>
    </w:p>
    <w:tbl>
      <w:tblPr>
        <w:tblpPr w:leftFromText="180" w:rightFromText="180" w:vertAnchor="text" w:tblpX="541" w:tblpY="1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533"/>
        <w:gridCol w:w="3261"/>
        <w:gridCol w:w="993"/>
        <w:gridCol w:w="991"/>
        <w:gridCol w:w="1136"/>
        <w:gridCol w:w="2129"/>
      </w:tblGrid>
      <w:tr w:rsidR="006A386E" w:rsidRPr="004D5742" w:rsidTr="006A386E">
        <w:trPr>
          <w:cantSplit/>
          <w:trHeight w:val="4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6E" w:rsidRDefault="006A386E" w:rsidP="0033714F">
            <w:pPr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Р/с</w:t>
            </w:r>
          </w:p>
          <w:p w:rsidR="006A386E" w:rsidRPr="006A386E" w:rsidRDefault="006A386E" w:rsidP="0033714F">
            <w:pPr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4D5742" w:rsidRDefault="006A386E" w:rsidP="0033714F">
            <w:pPr>
              <w:jc w:val="center"/>
              <w:rPr>
                <w:b/>
                <w:caps w:val="0"/>
                <w:sz w:val="18"/>
                <w:szCs w:val="18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4D5742" w:rsidRDefault="006A386E" w:rsidP="0033714F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Өлшем бірл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4D5742" w:rsidRDefault="006A386E" w:rsidP="003371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4D5742" w:rsidRDefault="006A386E" w:rsidP="003371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6E" w:rsidRPr="006A386E" w:rsidRDefault="006A386E" w:rsidP="0033714F">
            <w:pPr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 w:rsidRPr="004D5742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>
              <w:rPr>
                <w:b/>
                <w:caps w:val="0"/>
                <w:sz w:val="18"/>
                <w:szCs w:val="18"/>
              </w:rPr>
              <w:t>Т</w:t>
            </w:r>
            <w:r>
              <w:rPr>
                <w:b/>
                <w:caps w:val="0"/>
                <w:sz w:val="18"/>
                <w:szCs w:val="18"/>
              </w:rPr>
              <w:t>е</w:t>
            </w:r>
            <w:r>
              <w:rPr>
                <w:b/>
                <w:caps w:val="0"/>
                <w:sz w:val="18"/>
                <w:szCs w:val="18"/>
              </w:rPr>
              <w:t>никс</w:t>
            </w:r>
            <w:proofErr w:type="spellEnd"/>
            <w:r>
              <w:rPr>
                <w:b/>
                <w:caps w:val="0"/>
                <w:sz w:val="18"/>
                <w:szCs w:val="18"/>
              </w:rPr>
              <w:t>-СК</w:t>
            </w:r>
            <w:r w:rsidRPr="004D5742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6A386E" w:rsidRPr="004D5742" w:rsidTr="006A386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6E" w:rsidRPr="004D5742" w:rsidRDefault="006A386E" w:rsidP="0033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E9503C" w:rsidRDefault="006A386E" w:rsidP="006A38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aps w:val="0"/>
                <w:color w:val="000000"/>
                <w:sz w:val="18"/>
                <w:szCs w:val="18"/>
                <w:lang w:val="kk-KZ"/>
              </w:rPr>
              <w:t>Д</w:t>
            </w:r>
            <w:proofErr w:type="spellStart"/>
            <w:r w:rsidRPr="00E9503C">
              <w:rPr>
                <w:caps w:val="0"/>
                <w:color w:val="000000"/>
                <w:sz w:val="18"/>
                <w:szCs w:val="18"/>
              </w:rPr>
              <w:t>иагра</w:t>
            </w:r>
            <w:r w:rsidRPr="00E9503C">
              <w:rPr>
                <w:caps w:val="0"/>
                <w:color w:val="000000"/>
                <w:sz w:val="18"/>
                <w:szCs w:val="18"/>
              </w:rPr>
              <w:t>м</w:t>
            </w:r>
            <w:r>
              <w:rPr>
                <w:caps w:val="0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caps w:val="0"/>
                <w:color w:val="000000"/>
                <w:sz w:val="18"/>
                <w:szCs w:val="18"/>
                <w:lang w:val="kk-KZ"/>
              </w:rPr>
              <w:t>алық қағаз</w:t>
            </w:r>
            <w:r w:rsidRPr="00E9503C">
              <w:rPr>
                <w:cap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6A386E" w:rsidRDefault="006A386E" w:rsidP="0033714F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aps w:val="0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4D5742" w:rsidRDefault="006A386E" w:rsidP="0033714F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4D5742" w:rsidRDefault="006A386E" w:rsidP="0033714F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6E" w:rsidRPr="004D5742" w:rsidRDefault="006A386E" w:rsidP="0033714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1 500</w:t>
            </w:r>
          </w:p>
        </w:tc>
      </w:tr>
      <w:tr w:rsidR="006A386E" w:rsidRPr="004D5742" w:rsidTr="006A386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6E" w:rsidRPr="004D5742" w:rsidRDefault="006A386E" w:rsidP="0033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E9503C" w:rsidRDefault="006A386E" w:rsidP="0033714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9503C">
              <w:rPr>
                <w:caps w:val="0"/>
                <w:color w:val="000000"/>
                <w:sz w:val="18"/>
                <w:szCs w:val="18"/>
                <w:highlight w:val="yellow"/>
              </w:rPr>
              <w:t>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4D5742" w:rsidRDefault="006A386E" w:rsidP="00337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aps w:val="0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4D5742" w:rsidRDefault="006A386E" w:rsidP="0033714F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4D5742" w:rsidRDefault="006A386E" w:rsidP="0033714F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6E" w:rsidRPr="004D5742" w:rsidRDefault="006A386E" w:rsidP="0033714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A386E" w:rsidRPr="004D5742" w:rsidTr="006A386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6E" w:rsidRPr="004D5742" w:rsidRDefault="006A386E" w:rsidP="0033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E9503C" w:rsidRDefault="006A386E" w:rsidP="0033714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E9503C">
              <w:rPr>
                <w:caps w:val="0"/>
                <w:color w:val="000000"/>
                <w:sz w:val="18"/>
                <w:szCs w:val="18"/>
                <w:highlight w:val="yellow"/>
              </w:rPr>
              <w:t>Спейсер</w:t>
            </w:r>
            <w:proofErr w:type="spellEnd"/>
            <w:r w:rsidRPr="00E9503C">
              <w:rPr>
                <w:caps w:val="0"/>
                <w:color w:val="000000"/>
                <w:sz w:val="18"/>
                <w:szCs w:val="18"/>
                <w:highlight w:val="yellow"/>
              </w:rPr>
              <w:t>-маска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4D5742" w:rsidRDefault="006A386E" w:rsidP="00337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aps w:val="0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4D5742" w:rsidRDefault="006A386E" w:rsidP="00337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86E" w:rsidRPr="004D5742" w:rsidRDefault="006A386E" w:rsidP="00337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6E" w:rsidRPr="004D5742" w:rsidRDefault="006A386E" w:rsidP="0033714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6A386E" w:rsidRDefault="006A386E" w:rsidP="006A386E">
      <w:pPr>
        <w:spacing w:after="100"/>
        <w:jc w:val="both"/>
        <w:rPr>
          <w:caps w:val="0"/>
          <w:sz w:val="22"/>
          <w:szCs w:val="22"/>
          <w:lang w:val="kk-KZ"/>
        </w:rPr>
      </w:pPr>
    </w:p>
    <w:p w:rsidR="006A386E" w:rsidRPr="00E5533C" w:rsidRDefault="006A386E" w:rsidP="006A386E">
      <w:pPr>
        <w:pStyle w:val="a5"/>
        <w:ind w:left="644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E5533C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6A386E" w:rsidRDefault="006A386E" w:rsidP="006A386E">
      <w:pPr>
        <w:spacing w:after="100"/>
        <w:ind w:left="644"/>
        <w:jc w:val="both"/>
        <w:rPr>
          <w:caps w:val="0"/>
          <w:lang w:val="kk-KZ"/>
        </w:rPr>
      </w:pPr>
      <w:r>
        <w:rPr>
          <w:caps w:val="0"/>
          <w:lang w:val="kk-KZ"/>
        </w:rPr>
        <w:t xml:space="preserve">   </w:t>
      </w:r>
      <w:r w:rsidRPr="00E5533C">
        <w:rPr>
          <w:caps w:val="0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 растайтын рұқсаттың, сондай-ақ қағидалардың 4-тарауында белгіленген талаптардың сәйкестік/сәйкес келмеу нәтижелері.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1"/>
        <w:gridCol w:w="1843"/>
        <w:gridCol w:w="1984"/>
        <w:gridCol w:w="1985"/>
      </w:tblGrid>
      <w:tr w:rsidR="006A386E" w:rsidRPr="0019781F" w:rsidTr="006A3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6E" w:rsidRDefault="006A386E" w:rsidP="0033714F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Р/с</w:t>
            </w:r>
          </w:p>
          <w:p w:rsidR="006A386E" w:rsidRPr="009D396B" w:rsidRDefault="006A386E" w:rsidP="0033714F">
            <w:pPr>
              <w:rPr>
                <w:caps w:val="0"/>
                <w:sz w:val="18"/>
                <w:szCs w:val="18"/>
              </w:rPr>
            </w:pPr>
            <w:r w:rsidRPr="009D396B">
              <w:rPr>
                <w:caps w:val="0"/>
                <w:sz w:val="18"/>
                <w:szCs w:val="18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6E" w:rsidRPr="009D396B" w:rsidRDefault="006A386E" w:rsidP="0033714F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Жеткізушінің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6E" w:rsidRPr="00051574" w:rsidRDefault="006A386E" w:rsidP="0033714F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caps w:val="0"/>
                <w:sz w:val="18"/>
                <w:szCs w:val="18"/>
              </w:rPr>
              <w:t>омисси</w:t>
            </w:r>
            <w:proofErr w:type="spellEnd"/>
            <w:r>
              <w:rPr>
                <w:caps w:val="0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6E" w:rsidRPr="009D396B" w:rsidRDefault="006A386E" w:rsidP="0033714F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Сәйкессіздік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6E" w:rsidRPr="009D396B" w:rsidRDefault="006A386E" w:rsidP="0033714F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Негіздеме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(бас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тартылған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жағдайда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көрсетіледі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>)</w:t>
            </w:r>
          </w:p>
        </w:tc>
      </w:tr>
      <w:tr w:rsidR="006A386E" w:rsidRPr="0019781F" w:rsidTr="006A3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6E" w:rsidRPr="0019781F" w:rsidRDefault="006A386E" w:rsidP="0033714F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6E" w:rsidRPr="001E5D30" w:rsidRDefault="006A386E" w:rsidP="0033714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Теникс</w:t>
            </w:r>
            <w:proofErr w:type="spellEnd"/>
            <w:r>
              <w:rPr>
                <w:sz w:val="20"/>
              </w:rPr>
              <w:t>-СК»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6E" w:rsidRPr="0019781F" w:rsidRDefault="006A386E" w:rsidP="0033714F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6E" w:rsidRPr="0019781F" w:rsidRDefault="006A386E" w:rsidP="0033714F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6E" w:rsidRPr="0019781F" w:rsidRDefault="006A386E" w:rsidP="0033714F">
            <w:pPr>
              <w:rPr>
                <w:caps w:val="0"/>
                <w:sz w:val="20"/>
                <w:szCs w:val="20"/>
              </w:rPr>
            </w:pPr>
          </w:p>
        </w:tc>
      </w:tr>
    </w:tbl>
    <w:p w:rsidR="006A386E" w:rsidRPr="00D105FA" w:rsidRDefault="006A386E" w:rsidP="006A386E">
      <w:pPr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           </w:t>
      </w:r>
    </w:p>
    <w:p w:rsidR="006A386E" w:rsidRPr="00C71294" w:rsidRDefault="006A386E" w:rsidP="006A386E">
      <w:pPr>
        <w:spacing w:after="100"/>
        <w:jc w:val="both"/>
        <w:rPr>
          <w:caps w:val="0"/>
          <w:lang w:val="kk-KZ"/>
        </w:rPr>
      </w:pPr>
      <w:r w:rsidRPr="00C25A93">
        <w:rPr>
          <w:caps w:val="0"/>
          <w:lang w:val="kk-KZ"/>
        </w:rPr>
        <w:t>Комиссия бағалау және салыстыру нәтижелері бойынша ашық дауыс беру арқылы шешім қабылдады:</w:t>
      </w:r>
    </w:p>
    <w:p w:rsidR="006A386E" w:rsidRPr="00E5533C" w:rsidRDefault="006A386E" w:rsidP="006A386E">
      <w:pPr>
        <w:tabs>
          <w:tab w:val="left" w:pos="0"/>
        </w:tabs>
        <w:jc w:val="both"/>
        <w:rPr>
          <w:b/>
          <w:lang w:val="kk-KZ"/>
        </w:rPr>
      </w:pPr>
      <w:r>
        <w:rPr>
          <w:lang w:val="kk-KZ"/>
        </w:rPr>
        <w:t xml:space="preserve">            1.</w:t>
      </w:r>
      <w:r>
        <w:rPr>
          <w:lang w:val="kk-KZ"/>
        </w:rPr>
        <w:t xml:space="preserve"> </w:t>
      </w:r>
      <w:r w:rsidRPr="00E5533C">
        <w:rPr>
          <w:caps w:val="0"/>
          <w:lang w:val="kk-KZ"/>
        </w:rPr>
        <w:t xml:space="preserve">Баға ұсыныстарын сұрату тәсілімен сатып алуды </w:t>
      </w:r>
      <w:r w:rsidRPr="00D105FA">
        <w:rPr>
          <w:caps w:val="0"/>
          <w:sz w:val="22"/>
          <w:szCs w:val="22"/>
          <w:lang w:val="kk-KZ"/>
        </w:rPr>
        <w:t>№</w:t>
      </w:r>
      <w:r>
        <w:rPr>
          <w:caps w:val="0"/>
          <w:sz w:val="22"/>
          <w:szCs w:val="22"/>
          <w:lang w:val="kk-KZ"/>
        </w:rPr>
        <w:t xml:space="preserve">1 </w:t>
      </w:r>
      <w:r>
        <w:rPr>
          <w:caps w:val="0"/>
          <w:lang w:val="kk-KZ"/>
        </w:rPr>
        <w:t>лот</w:t>
      </w:r>
      <w:r w:rsidRPr="00E5533C">
        <w:rPr>
          <w:caps w:val="0"/>
          <w:lang w:val="kk-KZ"/>
        </w:rPr>
        <w:t xml:space="preserve"> бойынша </w:t>
      </w:r>
      <w:r w:rsidRPr="00E5533C">
        <w:rPr>
          <w:b/>
          <w:caps w:val="0"/>
          <w:lang w:val="kk-KZ"/>
        </w:rPr>
        <w:t xml:space="preserve">өтті деп танылсын. </w:t>
      </w:r>
    </w:p>
    <w:p w:rsidR="006A386E" w:rsidRPr="00E5533C" w:rsidRDefault="006A386E" w:rsidP="006A386E">
      <w:pPr>
        <w:pStyle w:val="a5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6A386E">
        <w:rPr>
          <w:rFonts w:ascii="Times New Roman" w:hAnsi="Times New Roman" w:cs="Times New Roman"/>
          <w:sz w:val="24"/>
          <w:szCs w:val="24"/>
          <w:lang w:val="kk-KZ"/>
        </w:rPr>
        <w:t>2. Баға ұсыныстарын сұрату тәсілімен сатып алу Ереженің 10-тарауының 140-тармағының негізінде баға ұсыныстары болмаған кезде № 2, 3 лоттар бо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йынша </w:t>
      </w:r>
      <w:r w:rsidRPr="006A386E">
        <w:rPr>
          <w:rFonts w:ascii="Times New Roman" w:hAnsi="Times New Roman" w:cs="Times New Roman"/>
          <w:b/>
          <w:sz w:val="24"/>
          <w:szCs w:val="24"/>
          <w:lang w:val="kk-KZ"/>
        </w:rPr>
        <w:t>өткізілмеді деп танылсын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A386E" w:rsidRDefault="006A386E" w:rsidP="006A386E">
      <w:pPr>
        <w:ind w:left="142"/>
        <w:jc w:val="both"/>
        <w:rPr>
          <w:caps w:val="0"/>
          <w:lang w:val="kk-KZ"/>
        </w:rPr>
      </w:pPr>
      <w:r w:rsidRPr="00E5533C">
        <w:rPr>
          <w:caps w:val="0"/>
          <w:lang w:val="kk-KZ"/>
        </w:rPr>
        <w:t xml:space="preserve">          3.</w:t>
      </w:r>
      <w:r w:rsidRPr="00925FAA">
        <w:rPr>
          <w:caps w:val="0"/>
          <w:lang w:val="kk-KZ"/>
        </w:rPr>
        <w:t xml:space="preserve"> </w:t>
      </w:r>
    </w:p>
    <w:p w:rsidR="006A386E" w:rsidRPr="00CF23AC" w:rsidRDefault="006A386E" w:rsidP="00CF23AC">
      <w:pPr>
        <w:ind w:left="142"/>
        <w:jc w:val="both"/>
        <w:rPr>
          <w:caps w:val="0"/>
          <w:lang w:val="kk-KZ"/>
        </w:rPr>
      </w:pPr>
      <w:r w:rsidRPr="00925FAA">
        <w:rPr>
          <w:caps w:val="0"/>
          <w:lang w:val="kk-KZ"/>
        </w:rPr>
        <w:t xml:space="preserve">* </w:t>
      </w:r>
      <w:r w:rsidRPr="006A386E">
        <w:rPr>
          <w:caps w:val="0"/>
          <w:sz w:val="22"/>
          <w:szCs w:val="22"/>
          <w:lang w:val="kk-KZ"/>
        </w:rPr>
        <w:t>№ 1</w:t>
      </w:r>
      <w:r>
        <w:rPr>
          <w:caps w:val="0"/>
          <w:sz w:val="22"/>
          <w:szCs w:val="22"/>
          <w:lang w:val="kk-KZ"/>
        </w:rPr>
        <w:t xml:space="preserve">лот бойынша </w:t>
      </w:r>
      <w:r w:rsidRPr="006A386E">
        <w:rPr>
          <w:caps w:val="0"/>
          <w:sz w:val="22"/>
          <w:szCs w:val="22"/>
          <w:lang w:val="kk-KZ"/>
        </w:rPr>
        <w:t xml:space="preserve"> «Теникс-СК»</w:t>
      </w:r>
      <w:r>
        <w:rPr>
          <w:caps w:val="0"/>
          <w:sz w:val="22"/>
          <w:szCs w:val="22"/>
          <w:lang w:val="kk-KZ"/>
        </w:rPr>
        <w:t xml:space="preserve"> ЖШС </w:t>
      </w:r>
      <w:r w:rsidRPr="006A386E">
        <w:rPr>
          <w:caps w:val="0"/>
          <w:sz w:val="22"/>
          <w:szCs w:val="22"/>
          <w:lang w:val="kk-KZ"/>
        </w:rPr>
        <w:t xml:space="preserve"> </w:t>
      </w:r>
      <w:r w:rsidR="00CF23AC">
        <w:rPr>
          <w:caps w:val="0"/>
          <w:lang w:val="kk-KZ"/>
        </w:rPr>
        <w:t xml:space="preserve">бойынша </w:t>
      </w:r>
      <w:r w:rsidRPr="00E5533C">
        <w:rPr>
          <w:b/>
          <w:caps w:val="0"/>
          <w:lang w:val="kk-KZ"/>
        </w:rPr>
        <w:t>жеңімпаз деп танылсын</w:t>
      </w:r>
      <w:r w:rsidRPr="00E5533C">
        <w:rPr>
          <w:caps w:val="0"/>
          <w:lang w:val="kk-KZ"/>
        </w:rPr>
        <w:t>.</w:t>
      </w:r>
    </w:p>
    <w:p w:rsidR="006A386E" w:rsidRPr="00E5533C" w:rsidRDefault="006A386E" w:rsidP="006A386E">
      <w:pPr>
        <w:tabs>
          <w:tab w:val="left" w:pos="567"/>
        </w:tabs>
        <w:jc w:val="both"/>
        <w:rPr>
          <w:lang w:val="kk-KZ"/>
        </w:rPr>
      </w:pPr>
    </w:p>
    <w:p w:rsidR="006A386E" w:rsidRPr="00CF23AC" w:rsidRDefault="006A386E" w:rsidP="00CF23AC">
      <w:pPr>
        <w:pStyle w:val="a5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lang w:val="kk-KZ"/>
        </w:rPr>
      </w:pPr>
      <w:r w:rsidRPr="00CF23AC">
        <w:rPr>
          <w:rFonts w:ascii="Times New Roman" w:hAnsi="Times New Roman" w:cs="Times New Roman"/>
          <w:b/>
          <w:lang w:val="kk-KZ"/>
        </w:rPr>
        <w:t xml:space="preserve">ТОО «Теникс-СК» </w:t>
      </w:r>
      <w:r w:rsidR="00CF23AC" w:rsidRPr="00CF23AC">
        <w:rPr>
          <w:rFonts w:ascii="Times New Roman" w:hAnsi="Times New Roman" w:cs="Times New Roman"/>
          <w:b/>
          <w:lang w:val="kk-KZ"/>
        </w:rPr>
        <w:t xml:space="preserve">- </w:t>
      </w:r>
      <w:r w:rsidRPr="00CF23AC">
        <w:rPr>
          <w:rFonts w:ascii="Times New Roman" w:hAnsi="Times New Roman" w:cs="Times New Roman"/>
          <w:b/>
          <w:lang w:val="kk-KZ"/>
        </w:rPr>
        <w:t xml:space="preserve"> </w:t>
      </w:r>
      <w:r w:rsidR="00CF23AC" w:rsidRPr="00CF23AC">
        <w:rPr>
          <w:rFonts w:ascii="Times New Roman" w:hAnsi="Times New Roman" w:cs="Times New Roman"/>
          <w:lang w:val="kk-KZ"/>
        </w:rPr>
        <w:t>Петропавлқ</w:t>
      </w:r>
      <w:r w:rsidRPr="00CF23AC">
        <w:rPr>
          <w:rFonts w:ascii="Times New Roman" w:hAnsi="Times New Roman" w:cs="Times New Roman"/>
          <w:lang w:val="kk-KZ"/>
        </w:rPr>
        <w:t xml:space="preserve">, </w:t>
      </w:r>
      <w:r w:rsidR="00CF23AC" w:rsidRPr="00CF23AC">
        <w:rPr>
          <w:rFonts w:ascii="Times New Roman" w:hAnsi="Times New Roman" w:cs="Times New Roman"/>
          <w:lang w:val="kk-KZ"/>
        </w:rPr>
        <w:t xml:space="preserve">Жамбыл к, </w:t>
      </w:r>
      <w:r w:rsidRPr="00CF23AC">
        <w:rPr>
          <w:rFonts w:ascii="Times New Roman" w:hAnsi="Times New Roman" w:cs="Times New Roman"/>
          <w:lang w:val="kk-KZ"/>
        </w:rPr>
        <w:t xml:space="preserve"> 249 «К, Л, М»</w:t>
      </w:r>
      <w:r w:rsidR="00CF23AC" w:rsidRPr="00CF23AC">
        <w:rPr>
          <w:rFonts w:ascii="Times New Roman" w:hAnsi="Times New Roman" w:cs="Times New Roman"/>
          <w:lang w:val="kk-KZ"/>
        </w:rPr>
        <w:t xml:space="preserve"> - </w:t>
      </w:r>
      <w:r w:rsidRPr="00CF23AC">
        <w:rPr>
          <w:rFonts w:ascii="Times New Roman" w:hAnsi="Times New Roman" w:cs="Times New Roman"/>
          <w:b/>
          <w:lang w:val="kk-KZ"/>
        </w:rPr>
        <w:t xml:space="preserve"> 30 000,00 </w:t>
      </w:r>
      <w:r w:rsidRPr="00CF23AC">
        <w:rPr>
          <w:rFonts w:ascii="Times New Roman" w:hAnsi="Times New Roman" w:cs="Times New Roman"/>
          <w:lang w:val="kk-KZ"/>
        </w:rPr>
        <w:t>(</w:t>
      </w:r>
      <w:r w:rsidR="00CF23AC" w:rsidRPr="00CF23AC">
        <w:rPr>
          <w:rFonts w:ascii="Times New Roman" w:hAnsi="Times New Roman" w:cs="Times New Roman"/>
          <w:lang w:val="kk-KZ"/>
        </w:rPr>
        <w:t>отыз мың</w:t>
      </w:r>
      <w:r w:rsidRPr="00CF23AC">
        <w:rPr>
          <w:rFonts w:ascii="Times New Roman" w:hAnsi="Times New Roman" w:cs="Times New Roman"/>
          <w:lang w:val="kk-KZ"/>
        </w:rPr>
        <w:t>)</w:t>
      </w:r>
      <w:r w:rsidR="00CF23AC" w:rsidRPr="00CF23AC">
        <w:rPr>
          <w:rFonts w:ascii="Times New Roman" w:hAnsi="Times New Roman" w:cs="Times New Roman"/>
          <w:lang w:val="kk-KZ"/>
        </w:rPr>
        <w:t xml:space="preserve"> тең</w:t>
      </w:r>
      <w:r w:rsidRPr="00CF23AC">
        <w:rPr>
          <w:rFonts w:ascii="Times New Roman" w:hAnsi="Times New Roman" w:cs="Times New Roman"/>
          <w:lang w:val="kk-KZ"/>
        </w:rPr>
        <w:t>ге 00 тиын</w:t>
      </w:r>
      <w:r w:rsidR="00CF23AC" w:rsidRPr="00CF23AC">
        <w:rPr>
          <w:rFonts w:ascii="Times New Roman" w:hAnsi="Times New Roman" w:cs="Times New Roman"/>
          <w:lang w:val="kk-KZ"/>
        </w:rPr>
        <w:t xml:space="preserve"> </w:t>
      </w:r>
      <w:r w:rsidR="00CF23AC" w:rsidRPr="00CF23AC">
        <w:rPr>
          <w:rFonts w:ascii="Times New Roman" w:hAnsi="Times New Roman" w:cs="Times New Roman"/>
          <w:b/>
          <w:lang w:val="kk-KZ"/>
        </w:rPr>
        <w:t>сомасына шарт бекітілсін</w:t>
      </w:r>
      <w:r w:rsidRPr="00CF23AC">
        <w:rPr>
          <w:rFonts w:ascii="Times New Roman" w:hAnsi="Times New Roman" w:cs="Times New Roman"/>
          <w:lang w:val="kk-KZ"/>
        </w:rPr>
        <w:t>.</w:t>
      </w:r>
    </w:p>
    <w:p w:rsidR="006A386E" w:rsidRPr="00BE24B1" w:rsidRDefault="006A386E" w:rsidP="006A386E">
      <w:pPr>
        <w:tabs>
          <w:tab w:val="left" w:pos="142"/>
        </w:tabs>
        <w:jc w:val="both"/>
        <w:rPr>
          <w:lang w:val="kk-KZ"/>
        </w:rPr>
      </w:pPr>
      <w:r>
        <w:rPr>
          <w:caps w:val="0"/>
          <w:lang w:val="kk-KZ"/>
        </w:rPr>
        <w:t>5. Б</w:t>
      </w:r>
      <w:r w:rsidRPr="00BE24B1">
        <w:rPr>
          <w:caps w:val="0"/>
          <w:lang w:val="kk-KZ"/>
        </w:rPr>
        <w:t>аға ұсыныстарын  сұрату тәсілімен сатып алулар қорытындысы туралы осы хаттаманың мәтіні интернет – ресурста орналастырылсын.</w:t>
      </w:r>
    </w:p>
    <w:p w:rsidR="006A386E" w:rsidRPr="001D3BE4" w:rsidRDefault="006A386E" w:rsidP="006A386E">
      <w:pPr>
        <w:spacing w:after="100"/>
        <w:ind w:left="720"/>
        <w:rPr>
          <w:caps w:val="0"/>
          <w:lang w:val="kk-KZ"/>
        </w:rPr>
      </w:pPr>
    </w:p>
    <w:p w:rsidR="006A386E" w:rsidRPr="001D3BE4" w:rsidRDefault="006A386E" w:rsidP="006A386E">
      <w:pPr>
        <w:spacing w:after="100"/>
        <w:ind w:left="720"/>
        <w:rPr>
          <w:caps w:val="0"/>
          <w:lang w:val="kk-KZ"/>
        </w:rPr>
      </w:pPr>
    </w:p>
    <w:p w:rsidR="006A386E" w:rsidRPr="001D3BE4" w:rsidRDefault="006A386E" w:rsidP="006A386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төрағасы  </w:t>
      </w:r>
      <w:r w:rsidRPr="001D3BE4">
        <w:rPr>
          <w:b/>
          <w:caps w:val="0"/>
        </w:rPr>
        <w:t>_______________</w:t>
      </w:r>
      <w:r>
        <w:rPr>
          <w:b/>
          <w:caps w:val="0"/>
          <w:lang w:val="kk-KZ"/>
        </w:rPr>
        <w:t xml:space="preserve"> Ә</w:t>
      </w:r>
      <w:r w:rsidRPr="001D3BE4">
        <w:rPr>
          <w:b/>
          <w:caps w:val="0"/>
          <w:lang w:val="kk-KZ"/>
        </w:rPr>
        <w:t>білев ж.м.</w:t>
      </w:r>
    </w:p>
    <w:p w:rsidR="006A386E" w:rsidRPr="001D3BE4" w:rsidRDefault="006A386E" w:rsidP="006A386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мүшелері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С</w:t>
      </w:r>
      <w:r w:rsidRPr="001D3BE4">
        <w:rPr>
          <w:b/>
          <w:caps w:val="0"/>
          <w:lang w:val="kk-KZ"/>
        </w:rPr>
        <w:t>имонова и.с.</w:t>
      </w:r>
    </w:p>
    <w:p w:rsidR="006A386E" w:rsidRDefault="006A386E" w:rsidP="006A386E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caps w:val="0"/>
          <w:lang w:val="kk-KZ"/>
        </w:rPr>
        <w:t xml:space="preserve">                                   </w:t>
      </w:r>
      <w:r w:rsidRPr="001D3BE4">
        <w:rPr>
          <w:b/>
          <w:caps w:val="0"/>
        </w:rPr>
        <w:t xml:space="preserve"> </w:t>
      </w:r>
      <w:r>
        <w:rPr>
          <w:b/>
          <w:caps w:val="0"/>
          <w:lang w:val="kk-KZ"/>
        </w:rPr>
        <w:t xml:space="preserve"> </w:t>
      </w:r>
      <w:r w:rsidRPr="001D3BE4">
        <w:rPr>
          <w:b/>
          <w:caps w:val="0"/>
          <w:lang w:val="kk-KZ"/>
        </w:rPr>
        <w:t xml:space="preserve">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Назарова н.</w:t>
      </w:r>
      <w:proofErr w:type="gramStart"/>
      <w:r>
        <w:rPr>
          <w:b/>
          <w:caps w:val="0"/>
          <w:lang w:val="kk-KZ"/>
        </w:rPr>
        <w:t>м</w:t>
      </w:r>
      <w:proofErr w:type="gramEnd"/>
      <w:r>
        <w:rPr>
          <w:b/>
          <w:caps w:val="0"/>
          <w:lang w:val="kk-KZ"/>
        </w:rPr>
        <w:t xml:space="preserve">. </w:t>
      </w:r>
    </w:p>
    <w:p w:rsidR="006A386E" w:rsidRPr="001D3BE4" w:rsidRDefault="006A386E" w:rsidP="006A386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хатшысы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М</w:t>
      </w:r>
      <w:r w:rsidRPr="001D3BE4">
        <w:rPr>
          <w:b/>
          <w:caps w:val="0"/>
          <w:lang w:val="kk-KZ"/>
        </w:rPr>
        <w:t>ельник а.с.</w:t>
      </w:r>
    </w:p>
    <w:p w:rsidR="006A386E" w:rsidRPr="001D3BE4" w:rsidRDefault="006A386E" w:rsidP="006A386E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lang w:val="kk-KZ"/>
        </w:rPr>
        <w:t xml:space="preserve">                                                                   </w:t>
      </w:r>
    </w:p>
    <w:p w:rsidR="006A386E" w:rsidRPr="001D3BE4" w:rsidRDefault="006A386E" w:rsidP="006A386E">
      <w:pPr>
        <w:spacing w:after="100"/>
        <w:ind w:left="720"/>
        <w:jc w:val="both"/>
        <w:rPr>
          <w:b/>
          <w:lang w:val="kk-KZ"/>
        </w:rPr>
      </w:pPr>
    </w:p>
    <w:p w:rsidR="006A386E" w:rsidRPr="001D3BE4" w:rsidRDefault="006A386E" w:rsidP="006A386E">
      <w:pPr>
        <w:spacing w:after="100"/>
        <w:ind w:left="720"/>
        <w:jc w:val="both"/>
        <w:rPr>
          <w:b/>
          <w:lang w:val="kk-KZ"/>
        </w:rPr>
      </w:pPr>
    </w:p>
    <w:p w:rsidR="006A386E" w:rsidRPr="001D3BE4" w:rsidRDefault="006A386E" w:rsidP="006A386E">
      <w:pPr>
        <w:spacing w:after="100"/>
        <w:ind w:left="720"/>
        <w:jc w:val="both"/>
        <w:rPr>
          <w:b/>
          <w:lang w:val="kk-KZ"/>
        </w:rPr>
      </w:pPr>
    </w:p>
    <w:p w:rsidR="006A386E" w:rsidRPr="00EC64F5" w:rsidRDefault="006A386E" w:rsidP="006A386E">
      <w:pPr>
        <w:rPr>
          <w:lang w:val="kk-KZ"/>
        </w:rPr>
      </w:pPr>
    </w:p>
    <w:p w:rsidR="006A386E" w:rsidRPr="00E5436B" w:rsidRDefault="006A386E" w:rsidP="006A386E">
      <w:pPr>
        <w:rPr>
          <w:lang w:val="kk-KZ"/>
        </w:rPr>
      </w:pPr>
    </w:p>
    <w:p w:rsidR="006A386E" w:rsidRPr="0037079F" w:rsidRDefault="006A386E" w:rsidP="006A386E">
      <w:pPr>
        <w:rPr>
          <w:lang w:val="kk-KZ"/>
        </w:rPr>
      </w:pPr>
    </w:p>
    <w:p w:rsidR="006A386E" w:rsidRPr="00391796" w:rsidRDefault="006A386E" w:rsidP="006A386E">
      <w:pPr>
        <w:rPr>
          <w:lang w:val="kk-KZ"/>
        </w:rPr>
      </w:pPr>
    </w:p>
    <w:p w:rsidR="006A386E" w:rsidRPr="006A4CC1" w:rsidRDefault="006A386E" w:rsidP="006A386E">
      <w:pPr>
        <w:rPr>
          <w:lang w:val="kk-KZ"/>
        </w:rPr>
      </w:pPr>
    </w:p>
    <w:p w:rsidR="006A386E" w:rsidRPr="005F3F8F" w:rsidRDefault="006A386E" w:rsidP="006A386E">
      <w:pPr>
        <w:rPr>
          <w:lang w:val="kk-KZ"/>
        </w:rPr>
      </w:pPr>
    </w:p>
    <w:p w:rsidR="006A386E" w:rsidRPr="00B3752E" w:rsidRDefault="006A386E" w:rsidP="006A386E">
      <w:pPr>
        <w:rPr>
          <w:lang w:val="kk-KZ"/>
        </w:rPr>
      </w:pPr>
    </w:p>
    <w:p w:rsidR="006A386E" w:rsidRPr="00CD244D" w:rsidRDefault="006A386E" w:rsidP="006A386E">
      <w:pPr>
        <w:rPr>
          <w:lang w:val="kk-KZ"/>
        </w:rPr>
      </w:pPr>
    </w:p>
    <w:p w:rsidR="006A386E" w:rsidRPr="00D105FA" w:rsidRDefault="006A386E" w:rsidP="006A386E">
      <w:pPr>
        <w:rPr>
          <w:lang w:val="kk-KZ"/>
        </w:rPr>
      </w:pPr>
    </w:p>
    <w:p w:rsidR="00526C6C" w:rsidRPr="006A386E" w:rsidRDefault="00526C6C">
      <w:pPr>
        <w:rPr>
          <w:lang w:val="kk-KZ"/>
        </w:rPr>
      </w:pPr>
    </w:p>
    <w:sectPr w:rsidR="00526C6C" w:rsidRPr="006A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C1E2515"/>
    <w:multiLevelType w:val="hybridMultilevel"/>
    <w:tmpl w:val="C504A266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6FC40298"/>
    <w:multiLevelType w:val="hybridMultilevel"/>
    <w:tmpl w:val="D4BCC602"/>
    <w:lvl w:ilvl="0" w:tplc="C5CE17F0">
      <w:start w:val="1"/>
      <w:numFmt w:val="decimal"/>
      <w:lvlText w:val="%1."/>
      <w:lvlJc w:val="left"/>
      <w:pPr>
        <w:ind w:left="9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34"/>
    <w:rsid w:val="00526C6C"/>
    <w:rsid w:val="006A386E"/>
    <w:rsid w:val="00917E34"/>
    <w:rsid w:val="00C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86E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A38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3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86E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A38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3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2022-11-11T10:26:00Z</dcterms:created>
  <dcterms:modified xsi:type="dcterms:W3CDTF">2022-11-11T10:41:00Z</dcterms:modified>
</cp:coreProperties>
</file>